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F702" w14:textId="2631A55F" w:rsidR="00235E0C" w:rsidRPr="00D23DEA" w:rsidRDefault="00D23DEA" w:rsidP="0049721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Чаку О</w:t>
      </w:r>
      <w:r>
        <w:rPr>
          <w:rFonts w:ascii="Times New Roman" w:hAnsi="Times New Roman" w:cs="Times New Roman"/>
          <w:sz w:val="22"/>
          <w:szCs w:val="22"/>
        </w:rPr>
        <w:t>.C.</w:t>
      </w:r>
    </w:p>
    <w:p w14:paraId="4D84BD99" w14:textId="77777777" w:rsidR="00235E0C" w:rsidRPr="00235E0C" w:rsidRDefault="00235E0C" w:rsidP="0049721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235E0C">
        <w:rPr>
          <w:rFonts w:ascii="Times New Roman" w:hAnsi="Times New Roman" w:cs="Times New Roman"/>
          <w:sz w:val="22"/>
          <w:szCs w:val="22"/>
          <w:lang w:val="uk-UA"/>
        </w:rPr>
        <w:t xml:space="preserve">Національний університет "Львівська політехніка", </w:t>
      </w:r>
    </w:p>
    <w:p w14:paraId="0A6AF2F7" w14:textId="786A876C" w:rsidR="00235E0C" w:rsidRPr="00235E0C" w:rsidRDefault="00235E0C" w:rsidP="0049721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235E0C">
        <w:rPr>
          <w:rFonts w:ascii="Times New Roman" w:hAnsi="Times New Roman" w:cs="Times New Roman"/>
          <w:sz w:val="22"/>
          <w:szCs w:val="22"/>
          <w:lang w:val="uk-UA"/>
        </w:rPr>
        <w:t>кафедра електронних обчислювальних машин</w:t>
      </w:r>
    </w:p>
    <w:p w14:paraId="0F7A0E36" w14:textId="77777777" w:rsidR="00235E0C" w:rsidRPr="00235E0C" w:rsidRDefault="00235E0C" w:rsidP="0049721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p w14:paraId="595083B3" w14:textId="43F7AB79" w:rsidR="00917B8C" w:rsidRPr="00235E0C" w:rsidRDefault="00235E0C" w:rsidP="004972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E0C">
        <w:rPr>
          <w:rFonts w:ascii="Times New Roman" w:hAnsi="Times New Roman" w:cs="Times New Roman"/>
          <w:b/>
          <w:sz w:val="28"/>
          <w:szCs w:val="28"/>
          <w:lang w:val="uk-UA"/>
        </w:rPr>
        <w:t>Програмний сервіс розпізнавання типу сміття на базі мобільних обчислювальних приладів з графічним вводом даних</w:t>
      </w:r>
    </w:p>
    <w:p w14:paraId="65ED843F" w14:textId="497313D9" w:rsidR="00235E0C" w:rsidRPr="00B94172" w:rsidRDefault="00235E0C" w:rsidP="00497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415D5" w14:textId="3D11187F" w:rsidR="00B94172" w:rsidRPr="00B94172" w:rsidRDefault="00B94172" w:rsidP="00497217">
      <w:pPr>
        <w:spacing w:line="276" w:lineRule="auto"/>
        <w:rPr>
          <w:rFonts w:ascii="Times New Roman" w:hAnsi="Times New Roman" w:cs="Times New Roman"/>
          <w:sz w:val="22"/>
        </w:rPr>
      </w:pPr>
      <w:r w:rsidRPr="00B94172">
        <w:rPr>
          <w:rFonts w:ascii="Times New Roman" w:hAnsi="Times New Roman" w:cs="Times New Roman"/>
          <w:i/>
          <w:sz w:val="22"/>
          <w:lang w:val="uk-UA"/>
        </w:rPr>
        <w:t xml:space="preserve">© </w:t>
      </w:r>
      <w:r w:rsidR="005E38FA">
        <w:rPr>
          <w:rFonts w:ascii="Times New Roman" w:hAnsi="Times New Roman" w:cs="Times New Roman"/>
          <w:i/>
          <w:sz w:val="22"/>
          <w:lang w:val="uk-UA"/>
        </w:rPr>
        <w:t>Чаку О</w:t>
      </w:r>
      <w:r w:rsidR="005E38FA">
        <w:rPr>
          <w:rFonts w:ascii="Times New Roman" w:hAnsi="Times New Roman" w:cs="Times New Roman"/>
          <w:i/>
          <w:sz w:val="22"/>
        </w:rPr>
        <w:t>.C</w:t>
      </w:r>
      <w:r w:rsidRPr="00B94172">
        <w:rPr>
          <w:rFonts w:ascii="Times New Roman" w:hAnsi="Times New Roman" w:cs="Times New Roman"/>
          <w:i/>
          <w:sz w:val="22"/>
          <w:lang w:val="uk-UA"/>
        </w:rPr>
        <w:t>.,</w:t>
      </w:r>
      <w:r w:rsidRPr="00B94172">
        <w:rPr>
          <w:rFonts w:ascii="Times New Roman" w:hAnsi="Times New Roman" w:cs="Times New Roman"/>
          <w:i/>
          <w:sz w:val="22"/>
        </w:rPr>
        <w:t xml:space="preserve"> 201</w:t>
      </w:r>
      <w:r w:rsidR="005E38FA">
        <w:rPr>
          <w:rFonts w:ascii="Times New Roman" w:hAnsi="Times New Roman" w:cs="Times New Roman"/>
          <w:i/>
          <w:sz w:val="22"/>
        </w:rPr>
        <w:t>9</w:t>
      </w:r>
    </w:p>
    <w:p w14:paraId="55864C17" w14:textId="77777777" w:rsidR="00B94172" w:rsidRPr="00B94172" w:rsidRDefault="00B94172" w:rsidP="00497217">
      <w:pPr>
        <w:spacing w:line="276" w:lineRule="auto"/>
        <w:rPr>
          <w:b/>
        </w:rPr>
      </w:pPr>
    </w:p>
    <w:p w14:paraId="4AFBE343" w14:textId="73601501" w:rsidR="00235E0C" w:rsidRPr="00F5247B" w:rsidRDefault="00B94172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4172"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="00996373" w:rsidRPr="00B94172">
        <w:rPr>
          <w:rFonts w:ascii="Times New Roman" w:hAnsi="Times New Roman" w:cs="Times New Roman"/>
          <w:b/>
          <w:sz w:val="22"/>
          <w:szCs w:val="22"/>
          <w:lang w:val="uk-UA"/>
        </w:rPr>
        <w:t>Розглянуто проблему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визначення типу сміття</w:t>
      </w:r>
      <w:r w:rsidR="00F72D80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пошук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 xml:space="preserve">у і побудування маршруту до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найближчих 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>місць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утилізації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відповідного типу</w:t>
      </w:r>
      <w:r w:rsidR="00F72D8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>Аналіз графічного зображення реалізований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за допомогою нейронної мережі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побудування маршруту – з використанням </w:t>
      </w:r>
      <w:r w:rsidR="00F72D80">
        <w:rPr>
          <w:rFonts w:ascii="Times New Roman" w:hAnsi="Times New Roman" w:cs="Times New Roman"/>
          <w:b/>
          <w:sz w:val="22"/>
          <w:szCs w:val="22"/>
        </w:rPr>
        <w:t>GPS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та</w:t>
      </w:r>
      <w:r w:rsidR="00F72D80" w:rsidRPr="00F72D80">
        <w:t xml:space="preserve"> </w:t>
      </w:r>
      <w:r w:rsidR="00F72D80" w:rsidRPr="00F72D80">
        <w:rPr>
          <w:rFonts w:ascii="Times New Roman" w:hAnsi="Times New Roman" w:cs="Times New Roman"/>
          <w:b/>
          <w:sz w:val="22"/>
          <w:szCs w:val="22"/>
          <w:lang w:val="uk-UA"/>
        </w:rPr>
        <w:t>акселерометр</w:t>
      </w:r>
      <w:r w:rsidR="00F72D80">
        <w:rPr>
          <w:rFonts w:ascii="Times New Roman" w:hAnsi="Times New Roman" w:cs="Times New Roman"/>
          <w:b/>
          <w:sz w:val="22"/>
          <w:szCs w:val="22"/>
          <w:lang w:val="uk-UA"/>
        </w:rPr>
        <w:t>у</w:t>
      </w:r>
      <w:r w:rsidR="00F72D80">
        <w:rPr>
          <w:rFonts w:ascii="Times New Roman" w:hAnsi="Times New Roman" w:cs="Times New Roman"/>
          <w:b/>
          <w:sz w:val="22"/>
          <w:szCs w:val="22"/>
        </w:rPr>
        <w:t>.</w:t>
      </w:r>
      <w:r w:rsidR="00F5247B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725B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 </w:t>
      </w:r>
      <w:r w:rsidR="00F5247B">
        <w:rPr>
          <w:rFonts w:ascii="Times New Roman" w:hAnsi="Times New Roman" w:cs="Times New Roman"/>
          <w:b/>
          <w:sz w:val="22"/>
          <w:szCs w:val="22"/>
          <w:lang w:val="uk-UA"/>
        </w:rPr>
        <w:t>якості</w:t>
      </w:r>
      <w:r w:rsidR="00725B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бази імплементації </w:t>
      </w:r>
      <w:r w:rsidR="00F5247B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вибрана платформа </w:t>
      </w:r>
      <w:r w:rsidR="00F5247B">
        <w:rPr>
          <w:rFonts w:ascii="Times New Roman" w:hAnsi="Times New Roman" w:cs="Times New Roman"/>
          <w:b/>
          <w:sz w:val="22"/>
          <w:szCs w:val="22"/>
        </w:rPr>
        <w:t xml:space="preserve">iOS, </w:t>
      </w:r>
      <w:r w:rsidR="00F5247B">
        <w:rPr>
          <w:rFonts w:ascii="Times New Roman" w:hAnsi="Times New Roman" w:cs="Times New Roman"/>
          <w:b/>
          <w:sz w:val="22"/>
          <w:szCs w:val="22"/>
          <w:lang w:val="uk-UA"/>
        </w:rPr>
        <w:t xml:space="preserve">через наявність сенсор глибини в останніх моделях </w:t>
      </w:r>
      <w:r w:rsidR="00F5247B">
        <w:rPr>
          <w:rFonts w:ascii="Times New Roman" w:hAnsi="Times New Roman" w:cs="Times New Roman"/>
          <w:b/>
          <w:sz w:val="22"/>
          <w:szCs w:val="22"/>
        </w:rPr>
        <w:t>iPhone</w:t>
      </w:r>
      <w:r w:rsidR="00F5247B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725B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для </w:t>
      </w:r>
      <w:r w:rsidR="00F5247B">
        <w:rPr>
          <w:rFonts w:ascii="Times New Roman" w:hAnsi="Times New Roman" w:cs="Times New Roman"/>
          <w:b/>
          <w:sz w:val="22"/>
          <w:szCs w:val="22"/>
          <w:lang w:val="uk-UA"/>
        </w:rPr>
        <w:t>визначення контуру об’єкту</w:t>
      </w:r>
      <w:r w:rsidR="00F5247B">
        <w:rPr>
          <w:rFonts w:ascii="Times New Roman" w:hAnsi="Times New Roman" w:cs="Times New Roman"/>
          <w:b/>
          <w:sz w:val="22"/>
          <w:szCs w:val="22"/>
        </w:rPr>
        <w:t>.</w:t>
      </w:r>
    </w:p>
    <w:p w14:paraId="6EF985CD" w14:textId="758EEACD" w:rsidR="00F72D80" w:rsidRDefault="00F72D80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D2B8E1" w14:textId="668A0CF5" w:rsidR="00F72D80" w:rsidRPr="007C797C" w:rsidRDefault="00F72D80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Ключові слова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нейронна мережа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аналіз</w:t>
      </w:r>
      <w:r w:rsidR="005E38F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зображень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7C797C">
        <w:rPr>
          <w:rFonts w:ascii="Times New Roman" w:hAnsi="Times New Roman" w:cs="Times New Roman"/>
          <w:b/>
          <w:sz w:val="22"/>
          <w:szCs w:val="22"/>
          <w:lang w:val="uk-UA"/>
        </w:rPr>
        <w:t>сенсор глибини</w:t>
      </w:r>
      <w:r w:rsidR="007C797C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GPS, </w:t>
      </w:r>
      <w:r w:rsidRPr="00F72D80">
        <w:rPr>
          <w:rFonts w:ascii="Times New Roman" w:hAnsi="Times New Roman" w:cs="Times New Roman"/>
          <w:b/>
          <w:sz w:val="22"/>
          <w:szCs w:val="22"/>
          <w:lang w:val="uk-UA"/>
        </w:rPr>
        <w:t>акселерометр</w:t>
      </w:r>
      <w:r w:rsidR="007C797C">
        <w:rPr>
          <w:rFonts w:ascii="Times New Roman" w:hAnsi="Times New Roman" w:cs="Times New Roman"/>
          <w:b/>
          <w:sz w:val="22"/>
          <w:szCs w:val="22"/>
        </w:rPr>
        <w:t>.</w:t>
      </w:r>
    </w:p>
    <w:p w14:paraId="30A25893" w14:textId="5F2CD4E5" w:rsidR="005E38FA" w:rsidRDefault="005E38FA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55F038B2" w14:textId="3F516D5B" w:rsidR="005E38FA" w:rsidRDefault="005E38FA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8FA">
        <w:rPr>
          <w:rFonts w:ascii="Times New Roman" w:hAnsi="Times New Roman" w:cs="Times New Roman"/>
          <w:b/>
          <w:sz w:val="22"/>
          <w:szCs w:val="22"/>
        </w:rPr>
        <w:t>The problem of determining the type of garbage is really actual nowadays,</w:t>
      </w:r>
      <w:r>
        <w:rPr>
          <w:rFonts w:ascii="Times New Roman" w:hAnsi="Times New Roman" w:cs="Times New Roman"/>
          <w:b/>
          <w:sz w:val="22"/>
          <w:szCs w:val="22"/>
        </w:rPr>
        <w:t xml:space="preserve"> as well as</w:t>
      </w:r>
      <w:r w:rsidRPr="005E38FA">
        <w:rPr>
          <w:rFonts w:ascii="Times New Roman" w:hAnsi="Times New Roman" w:cs="Times New Roman"/>
          <w:b/>
          <w:sz w:val="22"/>
          <w:szCs w:val="22"/>
        </w:rPr>
        <w:t xml:space="preserve"> finding and constructing a route to the nearest disposal sites of the appropriate </w:t>
      </w:r>
      <w:r>
        <w:rPr>
          <w:rFonts w:ascii="Times New Roman" w:hAnsi="Times New Roman" w:cs="Times New Roman"/>
          <w:b/>
          <w:sz w:val="22"/>
          <w:szCs w:val="22"/>
        </w:rPr>
        <w:t xml:space="preserve">garbage </w:t>
      </w:r>
      <w:r w:rsidRPr="005E38FA">
        <w:rPr>
          <w:rFonts w:ascii="Times New Roman" w:hAnsi="Times New Roman" w:cs="Times New Roman"/>
          <w:b/>
          <w:sz w:val="22"/>
          <w:szCs w:val="22"/>
        </w:rPr>
        <w:t xml:space="preserve">type. Graphical image analysis is performed using a neural network, route construction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38FA">
        <w:rPr>
          <w:rFonts w:ascii="Times New Roman" w:hAnsi="Times New Roman" w:cs="Times New Roman"/>
          <w:b/>
          <w:sz w:val="22"/>
          <w:szCs w:val="22"/>
        </w:rPr>
        <w:t>using GPS and an accelerometer.</w:t>
      </w:r>
      <w:r w:rsidR="007C797C" w:rsidRPr="007C797C">
        <w:t xml:space="preserve"> </w:t>
      </w:r>
      <w:r w:rsidR="007C797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7C797C">
        <w:rPr>
          <w:rFonts w:ascii="Times New Roman" w:hAnsi="Times New Roman" w:cs="Times New Roman"/>
          <w:b/>
          <w:sz w:val="22"/>
          <w:szCs w:val="22"/>
        </w:rPr>
        <w:t>T</w:t>
      </w:r>
      <w:r w:rsidR="007C797C" w:rsidRPr="007C797C">
        <w:rPr>
          <w:rFonts w:ascii="Times New Roman" w:hAnsi="Times New Roman" w:cs="Times New Roman"/>
          <w:b/>
          <w:sz w:val="22"/>
          <w:szCs w:val="22"/>
        </w:rPr>
        <w:t xml:space="preserve">he iOS platform was chosen as the implementation base because of the depth sensor in the latest iPhone models </w:t>
      </w:r>
      <w:r w:rsidR="007C797C">
        <w:rPr>
          <w:rFonts w:ascii="Times New Roman" w:hAnsi="Times New Roman" w:cs="Times New Roman"/>
          <w:b/>
          <w:sz w:val="22"/>
          <w:szCs w:val="22"/>
        </w:rPr>
        <w:t xml:space="preserve">that helps </w:t>
      </w:r>
      <w:r w:rsidR="007C797C" w:rsidRPr="007C797C">
        <w:rPr>
          <w:rFonts w:ascii="Times New Roman" w:hAnsi="Times New Roman" w:cs="Times New Roman"/>
          <w:b/>
          <w:sz w:val="22"/>
          <w:szCs w:val="22"/>
        </w:rPr>
        <w:t xml:space="preserve">to determine the </w:t>
      </w:r>
      <w:r w:rsidR="007C797C">
        <w:rPr>
          <w:rFonts w:ascii="Times New Roman" w:hAnsi="Times New Roman" w:cs="Times New Roman"/>
          <w:b/>
          <w:sz w:val="22"/>
          <w:szCs w:val="22"/>
        </w:rPr>
        <w:t>shape</w:t>
      </w:r>
      <w:r w:rsidR="007C797C" w:rsidRPr="007C797C">
        <w:rPr>
          <w:rFonts w:ascii="Times New Roman" w:hAnsi="Times New Roman" w:cs="Times New Roman"/>
          <w:b/>
          <w:sz w:val="22"/>
          <w:szCs w:val="22"/>
        </w:rPr>
        <w:t xml:space="preserve"> of the object.</w:t>
      </w:r>
    </w:p>
    <w:p w14:paraId="5C3BCF61" w14:textId="3534638F" w:rsidR="005E38FA" w:rsidRPr="004A5E09" w:rsidRDefault="005E38FA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7D97650" w14:textId="4148C629" w:rsidR="005E38FA" w:rsidRDefault="005E38FA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Keywords: </w:t>
      </w:r>
      <w:r w:rsidRPr="005E38FA">
        <w:rPr>
          <w:rFonts w:ascii="Times New Roman" w:hAnsi="Times New Roman" w:cs="Times New Roman"/>
          <w:b/>
          <w:sz w:val="22"/>
          <w:szCs w:val="22"/>
        </w:rPr>
        <w:t>neural network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E38FA">
        <w:rPr>
          <w:rFonts w:ascii="Times New Roman" w:hAnsi="Times New Roman" w:cs="Times New Roman"/>
          <w:b/>
          <w:sz w:val="22"/>
          <w:szCs w:val="22"/>
        </w:rPr>
        <w:t>image analysis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7C797C">
        <w:rPr>
          <w:rFonts w:ascii="Times New Roman" w:hAnsi="Times New Roman" w:cs="Times New Roman"/>
          <w:b/>
          <w:sz w:val="22"/>
          <w:szCs w:val="22"/>
        </w:rPr>
        <w:t xml:space="preserve"> depth sensor,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38FA">
        <w:rPr>
          <w:rFonts w:ascii="Times New Roman" w:hAnsi="Times New Roman" w:cs="Times New Roman"/>
          <w:b/>
          <w:sz w:val="22"/>
          <w:szCs w:val="22"/>
        </w:rPr>
        <w:t>GPS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E38FA">
        <w:rPr>
          <w:rFonts w:ascii="Times New Roman" w:hAnsi="Times New Roman" w:cs="Times New Roman"/>
          <w:b/>
          <w:sz w:val="22"/>
          <w:szCs w:val="22"/>
        </w:rPr>
        <w:t>accelerometer</w:t>
      </w:r>
      <w:r w:rsidR="004A5E09">
        <w:rPr>
          <w:rFonts w:ascii="Times New Roman" w:hAnsi="Times New Roman" w:cs="Times New Roman"/>
          <w:b/>
          <w:sz w:val="22"/>
          <w:szCs w:val="22"/>
        </w:rPr>
        <w:t>.</w:t>
      </w:r>
    </w:p>
    <w:p w14:paraId="1E681358" w14:textId="77777777" w:rsidR="00F5247B" w:rsidRDefault="00F5247B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47EDF97" w14:textId="77777777" w:rsidR="00F13D87" w:rsidRDefault="004A5E09" w:rsidP="004972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4A5E09">
        <w:rPr>
          <w:rFonts w:ascii="Times New Roman" w:hAnsi="Times New Roman" w:cs="Times New Roman"/>
          <w:b/>
          <w:sz w:val="22"/>
          <w:szCs w:val="22"/>
          <w:lang w:val="uk-UA"/>
        </w:rPr>
        <w:t>Вступ</w:t>
      </w:r>
      <w:r w:rsidRPr="004A5E09">
        <w:rPr>
          <w:rFonts w:ascii="Times New Roman" w:hAnsi="Times New Roman" w:cs="Times New Roman"/>
          <w:b/>
          <w:sz w:val="22"/>
          <w:szCs w:val="22"/>
        </w:rPr>
        <w:t>.</w:t>
      </w:r>
      <w:r w:rsidR="00F524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247B">
        <w:rPr>
          <w:rFonts w:ascii="Times New Roman" w:hAnsi="Times New Roman" w:cs="Times New Roman"/>
          <w:sz w:val="22"/>
          <w:szCs w:val="22"/>
          <w:lang w:val="uk-UA"/>
        </w:rPr>
        <w:t xml:space="preserve">В сучасно </w:t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>світі</w:t>
      </w:r>
      <w:r w:rsidR="00F5247B">
        <w:rPr>
          <w:rFonts w:ascii="Times New Roman" w:hAnsi="Times New Roman" w:cs="Times New Roman"/>
          <w:sz w:val="22"/>
          <w:szCs w:val="22"/>
          <w:lang w:val="uk-UA"/>
        </w:rPr>
        <w:t xml:space="preserve"> мобільні обчислювальні пристрої досягли дуже високого рівня у свої фотографічних здібностях</w:t>
      </w:r>
      <w:r w:rsidR="009C5326">
        <w:rPr>
          <w:rFonts w:ascii="Times New Roman" w:hAnsi="Times New Roman" w:cs="Times New Roman"/>
          <w:sz w:val="22"/>
          <w:szCs w:val="22"/>
        </w:rPr>
        <w:t xml:space="preserve">. </w:t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>Високий рівень вихідних зображень дозволяє достовірно передавати колір та деталізацію об’єкту</w:t>
      </w:r>
      <w:r w:rsidR="009C5326">
        <w:rPr>
          <w:rFonts w:ascii="Times New Roman" w:hAnsi="Times New Roman" w:cs="Times New Roman"/>
          <w:sz w:val="22"/>
          <w:szCs w:val="22"/>
        </w:rPr>
        <w:t xml:space="preserve">, </w:t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>включно з найдрібнішими текстами на ньому</w:t>
      </w:r>
      <w:r w:rsidR="009C5326">
        <w:rPr>
          <w:rFonts w:ascii="Times New Roman" w:hAnsi="Times New Roman" w:cs="Times New Roman"/>
          <w:sz w:val="22"/>
          <w:szCs w:val="22"/>
        </w:rPr>
        <w:t>.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 xml:space="preserve"> Також деякі виробники додаю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>ть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 xml:space="preserve"> ще окремі сенсори для отримання різних оптичних ефектів на фотографіях 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>– це</w:t>
      </w:r>
      <w:r w:rsidR="00F4012C">
        <w:rPr>
          <w:rFonts w:ascii="Times New Roman" w:hAnsi="Times New Roman" w:cs="Times New Roman"/>
          <w:sz w:val="22"/>
          <w:szCs w:val="22"/>
        </w:rPr>
        <w:t xml:space="preserve"> 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>або лазерне фокусування</w:t>
      </w:r>
      <w:r w:rsidR="00F4012C">
        <w:rPr>
          <w:rFonts w:ascii="Times New Roman" w:hAnsi="Times New Roman" w:cs="Times New Roman"/>
          <w:sz w:val="22"/>
          <w:szCs w:val="22"/>
        </w:rPr>
        <w:t xml:space="preserve">, 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 xml:space="preserve">або </w:t>
      </w:r>
      <w:r w:rsidR="00F4012C">
        <w:rPr>
          <w:rFonts w:ascii="Times New Roman" w:hAnsi="Times New Roman" w:cs="Times New Roman"/>
          <w:sz w:val="22"/>
          <w:szCs w:val="22"/>
        </w:rPr>
        <w:t>RGB-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>сенсори для більш точної передачі кольорів</w:t>
      </w:r>
      <w:r w:rsidR="00F4012C">
        <w:rPr>
          <w:rFonts w:ascii="Times New Roman" w:hAnsi="Times New Roman" w:cs="Times New Roman"/>
          <w:sz w:val="22"/>
          <w:szCs w:val="22"/>
        </w:rPr>
        <w:t xml:space="preserve">,  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>або різні спроби отримати портретні зображення з відокремленим фоном</w:t>
      </w:r>
      <w:r w:rsidR="00F13D87">
        <w:rPr>
          <w:rFonts w:ascii="Times New Roman" w:hAnsi="Times New Roman" w:cs="Times New Roman"/>
          <w:sz w:val="22"/>
          <w:szCs w:val="22"/>
        </w:rPr>
        <w:t xml:space="preserve"> </w:t>
      </w:r>
      <w:r w:rsidR="00F13D87">
        <w:rPr>
          <w:rFonts w:ascii="Times New Roman" w:hAnsi="Times New Roman" w:cs="Times New Roman"/>
          <w:sz w:val="22"/>
          <w:szCs w:val="22"/>
          <w:lang w:val="uk-UA"/>
        </w:rPr>
        <w:t>як на дзеркальних фотокамерах</w:t>
      </w:r>
      <w:r w:rsidR="00F13D87">
        <w:rPr>
          <w:rFonts w:ascii="Times New Roman" w:hAnsi="Times New Roman" w:cs="Times New Roman"/>
          <w:sz w:val="22"/>
          <w:szCs w:val="22"/>
        </w:rPr>
        <w:t>.</w:t>
      </w:r>
      <w:r w:rsidR="00F4012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3C662350" w14:textId="30D03C55" w:rsidR="00F5247B" w:rsidRDefault="00F13D87" w:rsidP="004972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>Окрім цього</w:t>
      </w:r>
      <w:r w:rsidR="003928FC">
        <w:rPr>
          <w:rFonts w:ascii="Times New Roman" w:hAnsi="Times New Roman" w:cs="Times New Roman"/>
          <w:sz w:val="22"/>
          <w:szCs w:val="22"/>
        </w:rPr>
        <w:t xml:space="preserve">, 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 xml:space="preserve">стрімко </w:t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 xml:space="preserve">зростає 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 xml:space="preserve">й </w:t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>обчислювальна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C5326">
        <w:rPr>
          <w:rFonts w:ascii="Times New Roman" w:hAnsi="Times New Roman" w:cs="Times New Roman"/>
          <w:sz w:val="22"/>
          <w:szCs w:val="22"/>
          <w:lang w:val="uk-UA"/>
        </w:rPr>
        <w:t>потужність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кількість оперативної пам’яті та об’єм накопичувача 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у 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>таких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мобільних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 xml:space="preserve"> пристроїв</w:t>
      </w:r>
      <w:r w:rsidR="003928FC">
        <w:rPr>
          <w:rFonts w:ascii="Times New Roman" w:hAnsi="Times New Roman" w:cs="Times New Roman"/>
          <w:sz w:val="22"/>
          <w:szCs w:val="22"/>
        </w:rPr>
        <w:t xml:space="preserve">. </w:t>
      </w:r>
      <w:r w:rsidR="003928FC">
        <w:rPr>
          <w:rFonts w:ascii="Times New Roman" w:hAnsi="Times New Roman" w:cs="Times New Roman"/>
          <w:sz w:val="22"/>
          <w:szCs w:val="22"/>
          <w:lang w:val="uk-UA"/>
        </w:rPr>
        <w:t>А через велику зацікавленість кінцевих користувачів у оброці фотографій перед публікацією у соціальних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мережах та запуску та проводження часу в дорозі у мобільних іграх – виробники процесорів для мобільних обчислювальних пристроїв приділяють ще більшу увагу</w:t>
      </w:r>
      <w:r w:rsidR="005167E1">
        <w:rPr>
          <w:rFonts w:ascii="Times New Roman" w:hAnsi="Times New Roman" w:cs="Times New Roman"/>
          <w:sz w:val="22"/>
          <w:szCs w:val="22"/>
          <w:lang w:val="uk-UA"/>
        </w:rPr>
        <w:t xml:space="preserve"> розробці і покращення графічного ядра</w:t>
      </w:r>
      <w:r w:rsidR="005167E1">
        <w:rPr>
          <w:rFonts w:ascii="Times New Roman" w:hAnsi="Times New Roman" w:cs="Times New Roman"/>
          <w:sz w:val="22"/>
          <w:szCs w:val="22"/>
        </w:rPr>
        <w:t>.</w:t>
      </w:r>
    </w:p>
    <w:p w14:paraId="11B4631B" w14:textId="3260C900" w:rsidR="00F5247B" w:rsidRPr="00621DB6" w:rsidRDefault="005167E1" w:rsidP="004972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Незважаючи на стрімкий розвиток мобільних пристроїв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паралельно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у світі все збільшується і збільшується кількість неутилізованого сміття</w:t>
      </w:r>
      <w:r w:rsidR="00621DB6">
        <w:rPr>
          <w:rFonts w:ascii="Times New Roman" w:hAnsi="Times New Roman" w:cs="Times New Roman"/>
          <w:sz w:val="22"/>
          <w:szCs w:val="22"/>
        </w:rPr>
        <w:t xml:space="preserve">. </w:t>
      </w:r>
      <w:r w:rsidR="00621DB6">
        <w:rPr>
          <w:rFonts w:ascii="Times New Roman" w:hAnsi="Times New Roman" w:cs="Times New Roman"/>
          <w:sz w:val="22"/>
          <w:szCs w:val="22"/>
          <w:lang w:val="uk-UA"/>
        </w:rPr>
        <w:t>Це сміття не тільки загромаджує вільне місце</w:t>
      </w:r>
      <w:r w:rsidR="00621DB6">
        <w:rPr>
          <w:rFonts w:ascii="Times New Roman" w:hAnsi="Times New Roman" w:cs="Times New Roman"/>
          <w:sz w:val="22"/>
          <w:szCs w:val="22"/>
        </w:rPr>
        <w:t xml:space="preserve">, </w:t>
      </w:r>
      <w:r w:rsidR="00621DB6">
        <w:rPr>
          <w:rFonts w:ascii="Times New Roman" w:hAnsi="Times New Roman" w:cs="Times New Roman"/>
          <w:sz w:val="22"/>
          <w:szCs w:val="22"/>
          <w:lang w:val="uk-UA"/>
        </w:rPr>
        <w:t>але й отрує нашу планету – тому варто об’єднати розвиток з користю для нашого ж дому</w:t>
      </w:r>
      <w:r w:rsidR="00621DB6">
        <w:rPr>
          <w:rFonts w:ascii="Times New Roman" w:hAnsi="Times New Roman" w:cs="Times New Roman"/>
          <w:sz w:val="22"/>
          <w:szCs w:val="22"/>
        </w:rPr>
        <w:t>.</w:t>
      </w:r>
    </w:p>
    <w:p w14:paraId="5D4E3F8B" w14:textId="1DE8A2A5" w:rsidR="00F5247B" w:rsidRDefault="00F5247B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0B4640B" w14:textId="7EDF60F6" w:rsidR="00F5247B" w:rsidRDefault="00F5247B" w:rsidP="004972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F5247B">
        <w:rPr>
          <w:rFonts w:ascii="Times New Roman" w:hAnsi="Times New Roman" w:cs="Times New Roman"/>
          <w:b/>
          <w:sz w:val="22"/>
          <w:szCs w:val="22"/>
          <w:lang w:val="uk-UA"/>
        </w:rPr>
        <w:t>Стан проблеми.</w:t>
      </w:r>
      <w:r w:rsidR="00621D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6AC6">
        <w:rPr>
          <w:rFonts w:ascii="Times New Roman" w:hAnsi="Times New Roman" w:cs="Times New Roman"/>
          <w:sz w:val="22"/>
          <w:szCs w:val="22"/>
          <w:lang w:val="uk-UA"/>
        </w:rPr>
        <w:t>Критичність проблеми утилізації сміття дуже різн</w:t>
      </w:r>
      <w:r w:rsidR="00A70F3E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876AC6">
        <w:rPr>
          <w:rFonts w:ascii="Times New Roman" w:hAnsi="Times New Roman" w:cs="Times New Roman"/>
          <w:sz w:val="22"/>
          <w:szCs w:val="22"/>
          <w:lang w:val="uk-UA"/>
        </w:rPr>
        <w:t xml:space="preserve"> в залежності від </w:t>
      </w:r>
      <w:r w:rsidR="00D40E38">
        <w:rPr>
          <w:rFonts w:ascii="Times New Roman" w:hAnsi="Times New Roman" w:cs="Times New Roman"/>
          <w:sz w:val="22"/>
          <w:szCs w:val="22"/>
          <w:lang w:val="uk-UA"/>
        </w:rPr>
        <w:t>країни –</w:t>
      </w:r>
      <w:r w:rsidR="00D40E38">
        <w:rPr>
          <w:rFonts w:ascii="Times New Roman" w:hAnsi="Times New Roman" w:cs="Times New Roman"/>
          <w:sz w:val="22"/>
          <w:szCs w:val="22"/>
        </w:rPr>
        <w:t xml:space="preserve"> </w:t>
      </w:r>
      <w:r w:rsidR="00D40E38">
        <w:rPr>
          <w:rFonts w:ascii="Times New Roman" w:hAnsi="Times New Roman" w:cs="Times New Roman"/>
          <w:sz w:val="22"/>
          <w:szCs w:val="22"/>
          <w:lang w:val="uk-UA"/>
        </w:rPr>
        <w:t>десь сам уряд приймає якихось активних кроків щодо пришвидшення цих процесів</w:t>
      </w:r>
      <w:r w:rsidR="00D40E38">
        <w:rPr>
          <w:rFonts w:ascii="Times New Roman" w:hAnsi="Times New Roman" w:cs="Times New Roman"/>
          <w:sz w:val="22"/>
          <w:szCs w:val="22"/>
        </w:rPr>
        <w:t xml:space="preserve">, </w:t>
      </w:r>
      <w:r w:rsidR="00D40E38">
        <w:rPr>
          <w:rFonts w:ascii="Times New Roman" w:hAnsi="Times New Roman" w:cs="Times New Roman"/>
          <w:sz w:val="22"/>
          <w:szCs w:val="22"/>
          <w:lang w:val="uk-UA"/>
        </w:rPr>
        <w:t>десь все тримається тільки на ініціативі активістів</w:t>
      </w:r>
      <w:r w:rsidR="00D40E38">
        <w:rPr>
          <w:rFonts w:ascii="Times New Roman" w:hAnsi="Times New Roman" w:cs="Times New Roman"/>
          <w:sz w:val="22"/>
          <w:szCs w:val="22"/>
        </w:rPr>
        <w:t xml:space="preserve">. </w:t>
      </w:r>
      <w:r w:rsidR="00D40E38">
        <w:rPr>
          <w:rFonts w:ascii="Times New Roman" w:hAnsi="Times New Roman" w:cs="Times New Roman"/>
          <w:sz w:val="22"/>
          <w:szCs w:val="22"/>
          <w:lang w:val="uk-UA"/>
        </w:rPr>
        <w:t>Саме такий другий стан</w:t>
      </w:r>
      <w:r w:rsidR="00A70F3E">
        <w:rPr>
          <w:rFonts w:ascii="Times New Roman" w:hAnsi="Times New Roman" w:cs="Times New Roman"/>
          <w:sz w:val="22"/>
          <w:szCs w:val="22"/>
          <w:lang w:val="uk-UA"/>
        </w:rPr>
        <w:t xml:space="preserve"> в нас у Україні</w:t>
      </w:r>
      <w:r w:rsidR="00A70F3E">
        <w:rPr>
          <w:rFonts w:ascii="Times New Roman" w:hAnsi="Times New Roman" w:cs="Times New Roman"/>
          <w:sz w:val="22"/>
          <w:szCs w:val="22"/>
        </w:rPr>
        <w:t xml:space="preserve">, </w:t>
      </w:r>
      <w:r w:rsidR="00A70F3E">
        <w:rPr>
          <w:rFonts w:ascii="Times New Roman" w:hAnsi="Times New Roman" w:cs="Times New Roman"/>
          <w:sz w:val="22"/>
          <w:szCs w:val="22"/>
          <w:lang w:val="uk-UA"/>
        </w:rPr>
        <w:t>немає єдиного</w:t>
      </w:r>
      <w:r w:rsidR="00A70F3E">
        <w:rPr>
          <w:rFonts w:ascii="Times New Roman" w:hAnsi="Times New Roman" w:cs="Times New Roman"/>
          <w:sz w:val="22"/>
          <w:szCs w:val="22"/>
        </w:rPr>
        <w:t xml:space="preserve">, </w:t>
      </w:r>
      <w:r w:rsidR="00A70F3E">
        <w:rPr>
          <w:rFonts w:ascii="Times New Roman" w:hAnsi="Times New Roman" w:cs="Times New Roman"/>
          <w:sz w:val="22"/>
          <w:szCs w:val="22"/>
          <w:lang w:val="uk-UA"/>
        </w:rPr>
        <w:t>загальнодержавного процесу з</w:t>
      </w:r>
      <w:r w:rsidR="006E0E28">
        <w:rPr>
          <w:rFonts w:ascii="Times New Roman" w:hAnsi="Times New Roman" w:cs="Times New Roman"/>
          <w:sz w:val="22"/>
          <w:szCs w:val="22"/>
          <w:lang w:val="uk-UA"/>
        </w:rPr>
        <w:t xml:space="preserve"> роздільними смітниками коли житлових будинків та </w:t>
      </w:r>
      <w:r w:rsidR="006E0E28">
        <w:rPr>
          <w:rFonts w:ascii="Times New Roman" w:hAnsi="Times New Roman" w:cs="Times New Roman"/>
          <w:sz w:val="22"/>
          <w:szCs w:val="22"/>
          <w:lang w:val="uk-UA"/>
        </w:rPr>
        <w:lastRenderedPageBreak/>
        <w:t>публічних місцях</w:t>
      </w:r>
      <w:r w:rsidR="006E0E28">
        <w:rPr>
          <w:rFonts w:ascii="Times New Roman" w:hAnsi="Times New Roman" w:cs="Times New Roman"/>
          <w:sz w:val="22"/>
          <w:szCs w:val="22"/>
        </w:rPr>
        <w:t>,</w:t>
      </w:r>
      <w:r w:rsidR="00A70F3E">
        <w:rPr>
          <w:rFonts w:ascii="Times New Roman" w:hAnsi="Times New Roman" w:cs="Times New Roman"/>
          <w:sz w:val="22"/>
          <w:szCs w:val="22"/>
          <w:lang w:val="uk-UA"/>
        </w:rPr>
        <w:t xml:space="preserve"> спонуканням громадян</w:t>
      </w:r>
      <w:r w:rsidR="006E0E28">
        <w:rPr>
          <w:rFonts w:ascii="Times New Roman" w:hAnsi="Times New Roman" w:cs="Times New Roman"/>
          <w:sz w:val="22"/>
          <w:szCs w:val="22"/>
          <w:lang w:val="uk-UA"/>
        </w:rPr>
        <w:t xml:space="preserve"> до дотримання правил сортування та покаранням за хаотичні сміттєзвалища у непризначених для того місцях</w:t>
      </w:r>
      <w:r w:rsidR="006E0E28">
        <w:rPr>
          <w:rFonts w:ascii="Times New Roman" w:hAnsi="Times New Roman" w:cs="Times New Roman"/>
          <w:sz w:val="22"/>
          <w:szCs w:val="22"/>
        </w:rPr>
        <w:t>.</w:t>
      </w:r>
    </w:p>
    <w:p w14:paraId="5A97CBBB" w14:textId="5F74F33D" w:rsidR="006E0E28" w:rsidRPr="00C55DA1" w:rsidRDefault="006E0E28" w:rsidP="004972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Візьмемо в якості конкретного прикладу наше місто Львів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uk-UA"/>
        </w:rPr>
        <w:t>У Львові є певна кількість або маленьких приватних переробних заводів для певного типу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або певних активістів які пересилають це кудись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або заводів які використовують </w:t>
      </w:r>
      <w:r w:rsidR="00510076">
        <w:rPr>
          <w:rFonts w:ascii="Times New Roman" w:hAnsi="Times New Roman" w:cs="Times New Roman"/>
          <w:sz w:val="22"/>
          <w:szCs w:val="22"/>
          <w:lang w:val="uk-UA"/>
        </w:rPr>
        <w:t>сміття як сировину (для прикладу скло для пляшок)</w:t>
      </w:r>
      <w:r w:rsidR="00510076">
        <w:rPr>
          <w:rFonts w:ascii="Times New Roman" w:hAnsi="Times New Roman" w:cs="Times New Roman"/>
          <w:sz w:val="22"/>
          <w:szCs w:val="22"/>
        </w:rPr>
        <w:t xml:space="preserve">. </w:t>
      </w:r>
      <w:r w:rsidR="00510076">
        <w:rPr>
          <w:rFonts w:ascii="Times New Roman" w:hAnsi="Times New Roman" w:cs="Times New Roman"/>
          <w:sz w:val="22"/>
          <w:szCs w:val="22"/>
          <w:lang w:val="uk-UA"/>
        </w:rPr>
        <w:t>Проблема полягає у тому що пересічний громадян окрім того що з великою вірогідністю не знає де розташовані оці всі маленькі пункти прийому</w:t>
      </w:r>
      <w:r w:rsidR="00510076">
        <w:rPr>
          <w:rFonts w:ascii="Times New Roman" w:hAnsi="Times New Roman" w:cs="Times New Roman"/>
          <w:sz w:val="22"/>
          <w:szCs w:val="22"/>
        </w:rPr>
        <w:t xml:space="preserve">, </w:t>
      </w:r>
      <w:r w:rsidR="00510076">
        <w:rPr>
          <w:rFonts w:ascii="Times New Roman" w:hAnsi="Times New Roman" w:cs="Times New Roman"/>
          <w:sz w:val="22"/>
          <w:szCs w:val="22"/>
          <w:lang w:val="uk-UA"/>
        </w:rPr>
        <w:t>так зазвичай ще й не до кінця впевнений який саме тип сміття в нього хто його приймає</w:t>
      </w:r>
      <w:r w:rsidR="008312C2">
        <w:rPr>
          <w:rFonts w:ascii="Times New Roman" w:hAnsi="Times New Roman" w:cs="Times New Roman"/>
          <w:sz w:val="22"/>
          <w:szCs w:val="22"/>
        </w:rPr>
        <w:t>.</w:t>
      </w:r>
      <w:r w:rsidR="008312C2">
        <w:rPr>
          <w:rFonts w:ascii="Times New Roman" w:hAnsi="Times New Roman" w:cs="Times New Roman"/>
          <w:sz w:val="22"/>
          <w:szCs w:val="22"/>
          <w:lang w:val="uk-UA"/>
        </w:rPr>
        <w:t xml:space="preserve"> Оця необхідність самостійно шукати інформацію по кожному з об’єктів самостійно</w:t>
      </w:r>
      <w:r w:rsidR="00C55DA1">
        <w:rPr>
          <w:rFonts w:ascii="Times New Roman" w:hAnsi="Times New Roman" w:cs="Times New Roman"/>
          <w:sz w:val="22"/>
          <w:szCs w:val="22"/>
          <w:lang w:val="uk-UA"/>
        </w:rPr>
        <w:t xml:space="preserve"> відбиває і так невелику мотивацію в людей займатись сортуванням і утилізацією</w:t>
      </w:r>
      <w:r w:rsidR="00C55DA1">
        <w:rPr>
          <w:rFonts w:ascii="Times New Roman" w:hAnsi="Times New Roman" w:cs="Times New Roman"/>
          <w:sz w:val="22"/>
          <w:szCs w:val="22"/>
        </w:rPr>
        <w:t>.</w:t>
      </w:r>
    </w:p>
    <w:p w14:paraId="0C470186" w14:textId="1B123C50" w:rsidR="00F5247B" w:rsidRPr="006E0E28" w:rsidRDefault="00F5247B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5A4040A" w14:textId="003BB161" w:rsidR="00F5247B" w:rsidRDefault="00F5247B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D107D21" w14:textId="57F38F92" w:rsidR="00F5247B" w:rsidRDefault="00F5247B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F5247B">
        <w:rPr>
          <w:rFonts w:ascii="Times New Roman" w:hAnsi="Times New Roman" w:cs="Times New Roman"/>
          <w:b/>
          <w:sz w:val="22"/>
          <w:szCs w:val="22"/>
          <w:lang w:val="uk-UA"/>
        </w:rPr>
        <w:t>Постановка задачі.</w:t>
      </w:r>
    </w:p>
    <w:p w14:paraId="5D3B3D6B" w14:textId="3016F036" w:rsidR="00F5247B" w:rsidRPr="00E10840" w:rsidRDefault="00C55DA1" w:rsidP="004972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Базуємось на німецький класифікації типів сміття</w:t>
      </w:r>
      <w:r w:rsidR="0067760B">
        <w:rPr>
          <w:rFonts w:ascii="Times New Roman" w:hAnsi="Times New Roman" w:cs="Times New Roman"/>
          <w:sz w:val="22"/>
          <w:szCs w:val="22"/>
          <w:lang w:val="uk-UA"/>
        </w:rPr>
        <w:t xml:space="preserve"> з </w:t>
      </w:r>
      <w:r w:rsidR="00433019">
        <w:rPr>
          <w:rFonts w:ascii="Times New Roman" w:hAnsi="Times New Roman" w:cs="Times New Roman"/>
          <w:sz w:val="22"/>
          <w:szCs w:val="22"/>
          <w:lang w:val="uk-UA"/>
        </w:rPr>
        <w:t>7-ма різними категоріями</w:t>
      </w:r>
      <w:r w:rsidR="0043301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33019">
        <w:rPr>
          <w:rFonts w:ascii="Times New Roman" w:hAnsi="Times New Roman" w:cs="Times New Roman"/>
          <w:sz w:val="22"/>
          <w:szCs w:val="22"/>
          <w:lang w:val="uk-UA"/>
        </w:rPr>
        <w:t xml:space="preserve"> Розробити мобільних додаток якій використовуючи камеру мобільного обчислювального пристрою та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нейронну мережу</w:t>
      </w:r>
      <w:r w:rsidR="00433019">
        <w:rPr>
          <w:rFonts w:ascii="Times New Roman" w:hAnsi="Times New Roman" w:cs="Times New Roman"/>
          <w:sz w:val="22"/>
          <w:szCs w:val="22"/>
          <w:lang w:val="uk-UA"/>
        </w:rPr>
        <w:t xml:space="preserve"> визначає відповідний тип</w:t>
      </w:r>
      <w:r w:rsidR="00433019">
        <w:rPr>
          <w:rFonts w:ascii="Times New Roman" w:hAnsi="Times New Roman" w:cs="Times New Roman"/>
          <w:sz w:val="22"/>
          <w:szCs w:val="22"/>
        </w:rPr>
        <w:t xml:space="preserve">, </w:t>
      </w:r>
      <w:r w:rsidR="00433019">
        <w:rPr>
          <w:rFonts w:ascii="Times New Roman" w:hAnsi="Times New Roman" w:cs="Times New Roman"/>
          <w:sz w:val="22"/>
          <w:szCs w:val="22"/>
          <w:lang w:val="uk-UA"/>
        </w:rPr>
        <w:t xml:space="preserve">після чого </w:t>
      </w:r>
      <w:r w:rsidR="00E10840">
        <w:rPr>
          <w:rFonts w:ascii="Times New Roman" w:hAnsi="Times New Roman" w:cs="Times New Roman"/>
          <w:sz w:val="22"/>
          <w:szCs w:val="22"/>
          <w:lang w:val="uk-UA"/>
        </w:rPr>
        <w:t>пропонує маршрути до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E10840">
        <w:rPr>
          <w:rFonts w:ascii="Times New Roman" w:hAnsi="Times New Roman" w:cs="Times New Roman"/>
          <w:sz w:val="22"/>
          <w:szCs w:val="22"/>
          <w:lang w:val="uk-UA"/>
        </w:rPr>
        <w:t>найближчих пунктів утилізації</w:t>
      </w:r>
      <w:r w:rsidR="00E10840">
        <w:rPr>
          <w:rFonts w:ascii="Times New Roman" w:hAnsi="Times New Roman" w:cs="Times New Roman"/>
          <w:sz w:val="22"/>
          <w:szCs w:val="22"/>
        </w:rPr>
        <w:t>.</w:t>
      </w:r>
    </w:p>
    <w:p w14:paraId="6FD3C4DA" w14:textId="77777777" w:rsidR="00F5247B" w:rsidRDefault="00F5247B" w:rsidP="0049721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7C9FC5D" w14:textId="07DD8F4E" w:rsidR="00D426E2" w:rsidRPr="00D426E2" w:rsidRDefault="00F5247B" w:rsidP="00D426E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F5247B">
        <w:rPr>
          <w:rFonts w:ascii="Times New Roman" w:hAnsi="Times New Roman" w:cs="Times New Roman"/>
          <w:b/>
          <w:sz w:val="22"/>
          <w:szCs w:val="22"/>
          <w:lang w:val="uk-UA"/>
        </w:rPr>
        <w:t>Розв’язання задачі.</w:t>
      </w:r>
    </w:p>
    <w:p w14:paraId="45C51BF0" w14:textId="1DB42CF9" w:rsidR="00D426E2" w:rsidRPr="00B54EC8" w:rsidRDefault="00D426E2" w:rsidP="00D426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Програмна система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складається з кількох основних модулів які відповідаю за різні </w:t>
      </w:r>
      <w:r w:rsidR="003E65B2">
        <w:rPr>
          <w:rFonts w:ascii="Times New Roman" w:hAnsi="Times New Roman" w:cs="Times New Roman"/>
          <w:sz w:val="22"/>
          <w:szCs w:val="22"/>
          <w:lang w:val="uk-UA"/>
        </w:rPr>
        <w:t>етапи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обробки </w:t>
      </w:r>
      <w:r w:rsidR="003E65B2">
        <w:rPr>
          <w:rFonts w:ascii="Times New Roman" w:hAnsi="Times New Roman" w:cs="Times New Roman"/>
          <w:sz w:val="22"/>
          <w:szCs w:val="22"/>
          <w:lang w:val="uk-UA"/>
        </w:rPr>
        <w:t>вхідних даних</w:t>
      </w:r>
      <w:r w:rsidR="0063531E">
        <w:rPr>
          <w:rFonts w:ascii="Times New Roman" w:hAnsi="Times New Roman" w:cs="Times New Roman"/>
          <w:sz w:val="22"/>
          <w:szCs w:val="22"/>
          <w:lang w:val="uk-UA"/>
        </w:rPr>
        <w:t xml:space="preserve"> та подальших дій – </w:t>
      </w:r>
      <w:r w:rsidR="003E65B2">
        <w:rPr>
          <w:rFonts w:ascii="Times New Roman" w:hAnsi="Times New Roman" w:cs="Times New Roman"/>
          <w:sz w:val="22"/>
          <w:szCs w:val="22"/>
          <w:lang w:val="uk-UA"/>
        </w:rPr>
        <w:t>структура та взаємозв’язок зображені на</w:t>
      </w:r>
      <w:r w:rsidR="003E65B2">
        <w:rPr>
          <w:rFonts w:ascii="Times New Roman" w:hAnsi="Times New Roman" w:cs="Times New Roman"/>
          <w:sz w:val="22"/>
          <w:szCs w:val="22"/>
        </w:rPr>
        <w:t xml:space="preserve"> </w:t>
      </w:r>
      <w:r w:rsidR="003E65B2" w:rsidRPr="00D426E2">
        <w:rPr>
          <w:rFonts w:ascii="Times New Roman" w:hAnsi="Times New Roman" w:cs="Times New Roman"/>
          <w:sz w:val="22"/>
          <w:szCs w:val="22"/>
          <w:lang w:val="uk-UA"/>
        </w:rPr>
        <w:t>(рис. 1)</w:t>
      </w:r>
      <w:r w:rsidR="003E65B2">
        <w:rPr>
          <w:rFonts w:ascii="Times New Roman" w:hAnsi="Times New Roman" w:cs="Times New Roman"/>
          <w:sz w:val="22"/>
          <w:szCs w:val="22"/>
        </w:rPr>
        <w:t>.</w:t>
      </w:r>
      <w:r w:rsidR="0063531E">
        <w:rPr>
          <w:rFonts w:ascii="Times New Roman" w:hAnsi="Times New Roman" w:cs="Times New Roman"/>
          <w:sz w:val="22"/>
          <w:szCs w:val="22"/>
          <w:lang w:val="uk-UA"/>
        </w:rPr>
        <w:t xml:space="preserve"> Система включає в себе модуль роботи з камерою пристрою</w:t>
      </w:r>
      <w:r w:rsidR="0063531E">
        <w:rPr>
          <w:rFonts w:ascii="Times New Roman" w:hAnsi="Times New Roman" w:cs="Times New Roman"/>
          <w:sz w:val="22"/>
          <w:szCs w:val="22"/>
        </w:rPr>
        <w:t xml:space="preserve">, </w:t>
      </w:r>
      <w:r w:rsidR="00B54EC8">
        <w:rPr>
          <w:rFonts w:ascii="Times New Roman" w:hAnsi="Times New Roman" w:cs="Times New Roman"/>
          <w:sz w:val="22"/>
          <w:szCs w:val="22"/>
          <w:lang w:val="uk-UA"/>
        </w:rPr>
        <w:t>модуль</w:t>
      </w:r>
      <w:r w:rsidR="0063531E">
        <w:rPr>
          <w:rFonts w:ascii="Times New Roman" w:hAnsi="Times New Roman" w:cs="Times New Roman"/>
          <w:sz w:val="22"/>
          <w:szCs w:val="22"/>
          <w:lang w:val="uk-UA"/>
        </w:rPr>
        <w:t xml:space="preserve"> аналізу</w:t>
      </w:r>
      <w:r w:rsidR="00B54EC8">
        <w:rPr>
          <w:rFonts w:ascii="Times New Roman" w:hAnsi="Times New Roman" w:cs="Times New Roman"/>
          <w:sz w:val="22"/>
          <w:szCs w:val="22"/>
          <w:lang w:val="uk-UA"/>
        </w:rPr>
        <w:t xml:space="preserve"> даних</w:t>
      </w:r>
      <w:r w:rsidR="0063531E">
        <w:rPr>
          <w:rFonts w:ascii="Times New Roman" w:hAnsi="Times New Roman" w:cs="Times New Roman"/>
          <w:sz w:val="22"/>
          <w:szCs w:val="22"/>
        </w:rPr>
        <w:t>,</w:t>
      </w:r>
      <w:r w:rsidR="00B54EC8">
        <w:rPr>
          <w:rFonts w:ascii="Times New Roman" w:hAnsi="Times New Roman" w:cs="Times New Roman"/>
          <w:sz w:val="22"/>
          <w:szCs w:val="22"/>
          <w:lang w:val="uk-UA"/>
        </w:rPr>
        <w:t xml:space="preserve"> а також модулі необідні для роботи користувацьким інтерфейсом і навігацією</w:t>
      </w:r>
      <w:r w:rsidR="00B54EC8">
        <w:rPr>
          <w:rFonts w:ascii="Times New Roman" w:hAnsi="Times New Roman" w:cs="Times New Roman"/>
          <w:sz w:val="22"/>
          <w:szCs w:val="22"/>
        </w:rPr>
        <w:t>.</w:t>
      </w:r>
    </w:p>
    <w:p w14:paraId="1EA148A3" w14:textId="77777777" w:rsidR="003E65B2" w:rsidRDefault="003E65B2" w:rsidP="00D426E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72171FBC" w14:textId="35729456" w:rsidR="00C77CBB" w:rsidRPr="00D426E2" w:rsidRDefault="00C77CBB" w:rsidP="00D426E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2BCB6871" w14:textId="7A8F07CF" w:rsidR="00C77CBB" w:rsidRDefault="00C77CBB" w:rsidP="00D426E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/>
        </w:rPr>
        <w:drawing>
          <wp:inline distT="0" distB="0" distL="0" distR="0" wp14:anchorId="5C2B8DC7" wp14:editId="6AD6004F">
            <wp:extent cx="5968721" cy="2018248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357" cy="20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E38D" w14:textId="77777777" w:rsidR="00C77CBB" w:rsidRDefault="00C77CBB" w:rsidP="00D426E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6C3F931C" w14:textId="5A9B4005" w:rsidR="00C77CBB" w:rsidRPr="00D426E2" w:rsidRDefault="00D426E2" w:rsidP="00D426E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D426E2">
        <w:rPr>
          <w:rFonts w:ascii="Times New Roman" w:hAnsi="Times New Roman" w:cs="Times New Roman"/>
          <w:sz w:val="22"/>
          <w:szCs w:val="22"/>
          <w:lang w:val="uk-UA"/>
        </w:rPr>
        <w:t>Рис. 1. Структурна</w:t>
      </w:r>
      <w:r w:rsidR="003E65B2">
        <w:rPr>
          <w:rFonts w:ascii="Times New Roman" w:hAnsi="Times New Roman" w:cs="Times New Roman"/>
          <w:sz w:val="22"/>
          <w:szCs w:val="22"/>
          <w:lang w:val="uk-UA"/>
        </w:rPr>
        <w:t xml:space="preserve"> модулів програмної системи та їх </w:t>
      </w:r>
      <w:r w:rsidR="00CB7603">
        <w:rPr>
          <w:rFonts w:ascii="Times New Roman" w:hAnsi="Times New Roman" w:cs="Times New Roman"/>
          <w:sz w:val="22"/>
          <w:szCs w:val="22"/>
          <w:lang w:val="uk-UA"/>
        </w:rPr>
        <w:t>взаємозв’язків</w:t>
      </w:r>
      <w:r w:rsidRPr="00D426E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6807B295" w14:textId="77777777" w:rsidR="003E65B2" w:rsidRDefault="003E65B2" w:rsidP="00D426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AA05487" w14:textId="0EF5E291" w:rsidR="00D426E2" w:rsidRPr="007A453E" w:rsidRDefault="003E65B2" w:rsidP="00D426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="00D426E2" w:rsidRPr="00D426E2">
        <w:rPr>
          <w:rFonts w:ascii="Times New Roman" w:hAnsi="Times New Roman" w:cs="Times New Roman"/>
          <w:sz w:val="22"/>
          <w:szCs w:val="22"/>
          <w:lang w:val="uk-UA"/>
        </w:rPr>
        <w:t>Алгоритм роботи програмно</w:t>
      </w:r>
      <w:r>
        <w:rPr>
          <w:rFonts w:ascii="Times New Roman" w:hAnsi="Times New Roman" w:cs="Times New Roman"/>
          <w:sz w:val="22"/>
          <w:szCs w:val="22"/>
          <w:lang w:val="uk-UA"/>
        </w:rPr>
        <w:t>го</w:t>
      </w:r>
      <w:r w:rsidR="00D426E2"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модулю</w:t>
      </w:r>
      <w:r w:rsidR="00D426E2"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 аналізу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графічних </w:t>
      </w:r>
      <w:r w:rsidR="00D426E2"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даних </w:t>
      </w:r>
      <w:r>
        <w:rPr>
          <w:rFonts w:ascii="Times New Roman" w:hAnsi="Times New Roman" w:cs="Times New Roman"/>
          <w:sz w:val="22"/>
          <w:szCs w:val="22"/>
          <w:lang w:val="uk-UA"/>
        </w:rPr>
        <w:t>використовує вихідні дані модуля обробки цифрових даних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які включають безпосередньо зображення об’єкту вирізане з фону та </w:t>
      </w:r>
      <w:r w:rsidR="00CB7603">
        <w:rPr>
          <w:rFonts w:ascii="Times New Roman" w:hAnsi="Times New Roman" w:cs="Times New Roman"/>
          <w:sz w:val="22"/>
          <w:szCs w:val="22"/>
          <w:lang w:val="uk-UA"/>
        </w:rPr>
        <w:t>форму об’єкта у математичному вигляді з її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хеш-сум</w:t>
      </w:r>
      <w:r w:rsidR="00CB7603">
        <w:rPr>
          <w:rFonts w:ascii="Times New Roman" w:hAnsi="Times New Roman" w:cs="Times New Roman"/>
          <w:sz w:val="22"/>
          <w:szCs w:val="22"/>
          <w:lang w:val="uk-UA"/>
        </w:rPr>
        <w:t>ою для швидкого порівняння</w:t>
      </w:r>
      <w:r w:rsidR="00CB7603">
        <w:rPr>
          <w:rFonts w:ascii="Times New Roman" w:hAnsi="Times New Roman" w:cs="Times New Roman"/>
          <w:sz w:val="22"/>
          <w:szCs w:val="22"/>
        </w:rPr>
        <w:t xml:space="preserve">. </w:t>
      </w:r>
      <w:r w:rsidR="00CB7603">
        <w:rPr>
          <w:rFonts w:ascii="Times New Roman" w:hAnsi="Times New Roman" w:cs="Times New Roman"/>
          <w:sz w:val="22"/>
          <w:szCs w:val="22"/>
          <w:lang w:val="uk-UA"/>
        </w:rPr>
        <w:t>На етапі аналізу нейронна мережа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B7603">
        <w:rPr>
          <w:rFonts w:ascii="Times New Roman" w:hAnsi="Times New Roman" w:cs="Times New Roman"/>
          <w:sz w:val="22"/>
          <w:szCs w:val="22"/>
          <w:lang w:val="uk-UA"/>
        </w:rPr>
        <w:t xml:space="preserve">використовуючи 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 xml:space="preserve">збережені </w:t>
      </w:r>
      <w:r w:rsidR="00B54EC8">
        <w:rPr>
          <w:rFonts w:ascii="Times New Roman" w:hAnsi="Times New Roman" w:cs="Times New Roman"/>
          <w:sz w:val="22"/>
          <w:szCs w:val="22"/>
          <w:lang w:val="uk-UA"/>
        </w:rPr>
        <w:t xml:space="preserve">асоціативні правила  з бази даних намагається </w:t>
      </w:r>
      <w:r w:rsidR="005D6ABC">
        <w:rPr>
          <w:rFonts w:ascii="Times New Roman" w:hAnsi="Times New Roman" w:cs="Times New Roman"/>
          <w:sz w:val="22"/>
          <w:szCs w:val="22"/>
          <w:lang w:val="uk-UA"/>
        </w:rPr>
        <w:t>за допомогою примітивних рецепторів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 xml:space="preserve"> визначати якій з типів 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>(кожний має відповідне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>) має найбільше спільного</w:t>
      </w:r>
      <w:r w:rsidR="001F5908">
        <w:rPr>
          <w:rFonts w:ascii="Times New Roman" w:hAnsi="Times New Roman" w:cs="Times New Roman"/>
          <w:sz w:val="22"/>
          <w:szCs w:val="22"/>
        </w:rPr>
        <w:t xml:space="preserve">, 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>а які можна відкинути відразу</w:t>
      </w:r>
      <w:r w:rsidR="001F5908">
        <w:rPr>
          <w:rFonts w:ascii="Times New Roman" w:hAnsi="Times New Roman" w:cs="Times New Roman"/>
          <w:sz w:val="22"/>
          <w:szCs w:val="22"/>
        </w:rPr>
        <w:t>.</w:t>
      </w:r>
      <w:r w:rsidR="00163EF3">
        <w:rPr>
          <w:rFonts w:ascii="Times New Roman" w:hAnsi="Times New Roman" w:cs="Times New Roman"/>
          <w:sz w:val="22"/>
          <w:szCs w:val="22"/>
        </w:rPr>
        <w:t xml:space="preserve"> 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 xml:space="preserve">Вибір 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>налічує 7 різних типів з відповідними кольоровими кодуваннями</w:t>
      </w:r>
      <w:r w:rsidR="00163EF3">
        <w:rPr>
          <w:rFonts w:ascii="Times New Roman" w:hAnsi="Times New Roman" w:cs="Times New Roman"/>
          <w:sz w:val="22"/>
          <w:szCs w:val="22"/>
        </w:rPr>
        <w:t>.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 xml:space="preserve">На наступному етапі використовуються більш складні перевірки + сторонні програмних інтерфейс якій дозволяє отримувати складові частини предмету 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>для уточнення правильності вибраної категорії</w:t>
      </w:r>
      <w:r w:rsidR="00163EF3">
        <w:rPr>
          <w:rFonts w:ascii="Times New Roman" w:hAnsi="Times New Roman" w:cs="Times New Roman"/>
          <w:sz w:val="22"/>
          <w:szCs w:val="22"/>
        </w:rPr>
        <w:t xml:space="preserve">. </w:t>
      </w:r>
      <w:r w:rsidR="007A453E">
        <w:rPr>
          <w:rFonts w:ascii="Times New Roman" w:hAnsi="Times New Roman" w:cs="Times New Roman"/>
          <w:sz w:val="22"/>
          <w:szCs w:val="22"/>
        </w:rPr>
        <w:t>(</w:t>
      </w:r>
      <w:r w:rsidR="007A453E">
        <w:rPr>
          <w:rFonts w:ascii="Times New Roman" w:hAnsi="Times New Roman" w:cs="Times New Roman"/>
          <w:sz w:val="22"/>
          <w:szCs w:val="22"/>
          <w:lang w:val="uk-UA"/>
        </w:rPr>
        <w:t>рис</w:t>
      </w:r>
      <w:r w:rsidR="007A453E">
        <w:rPr>
          <w:rFonts w:ascii="Times New Roman" w:hAnsi="Times New Roman" w:cs="Times New Roman"/>
          <w:sz w:val="22"/>
          <w:szCs w:val="22"/>
        </w:rPr>
        <w:t>. 2)</w:t>
      </w:r>
    </w:p>
    <w:p w14:paraId="05DAB76E" w14:textId="54B858D8" w:rsidR="00CB7603" w:rsidRDefault="00CB7603" w:rsidP="00CB760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/>
        </w:rPr>
        <w:lastRenderedPageBreak/>
        <w:drawing>
          <wp:inline distT="0" distB="0" distL="0" distR="0" wp14:anchorId="7E6E4EB0" wp14:editId="49348F46">
            <wp:extent cx="3383131" cy="303356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цептрон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76" cy="30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F23D" w14:textId="527FD31F" w:rsidR="00CB7603" w:rsidRDefault="00CB7603" w:rsidP="001F590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Рис. 2. Алгоритм роботи </w:t>
      </w:r>
      <w:r w:rsidR="001F5908">
        <w:rPr>
          <w:rFonts w:ascii="Times New Roman" w:hAnsi="Times New Roman" w:cs="Times New Roman"/>
          <w:sz w:val="22"/>
          <w:szCs w:val="22"/>
          <w:lang w:val="uk-UA"/>
        </w:rPr>
        <w:t>нейронної мережі використовуючи противні рецептори та більш складні перевірки для визначення кінцевого результату</w:t>
      </w:r>
      <w:r w:rsidR="001F5908">
        <w:rPr>
          <w:rFonts w:ascii="Times New Roman" w:hAnsi="Times New Roman" w:cs="Times New Roman"/>
          <w:sz w:val="22"/>
          <w:szCs w:val="22"/>
        </w:rPr>
        <w:t>.</w:t>
      </w:r>
    </w:p>
    <w:p w14:paraId="0CD325CE" w14:textId="77777777" w:rsidR="00163EF3" w:rsidRPr="001F5908" w:rsidRDefault="00163EF3" w:rsidP="001F590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5BE54D47" w14:textId="2EB78BED" w:rsidR="0063531E" w:rsidRPr="00163EF3" w:rsidRDefault="00163EF3" w:rsidP="00163EF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Якщо на останньому етапі кількість реагуючих елементів більше ніж 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то нейронна мережа до кінця не впевнена якісь це тип і просить користувача вибрати один з найбільш релевантних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uk-UA"/>
        </w:rPr>
        <w:t>Після цього система зберігає нову асоціацію в базу даних і буде використовувати її для порівняння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79C6E0" w14:textId="394C11AB" w:rsidR="0063531E" w:rsidRPr="007A453E" w:rsidRDefault="0063531E" w:rsidP="0063531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>На наступній схемі знаходяться кроки які будуть відбуватись з кінцевим користувачем під час використання програмної системи</w:t>
      </w:r>
      <w:r w:rsidR="00163EF3">
        <w:rPr>
          <w:rFonts w:ascii="Times New Roman" w:hAnsi="Times New Roman" w:cs="Times New Roman"/>
          <w:sz w:val="22"/>
          <w:szCs w:val="22"/>
        </w:rPr>
        <w:t xml:space="preserve">. 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>Наступні стани та переходи між екранами залежать від результатів роботи алгоритмів аналізу та рішень користувача де це потрібно</w:t>
      </w:r>
      <w:r w:rsidR="00163EF3">
        <w:rPr>
          <w:rFonts w:ascii="Times New Roman" w:hAnsi="Times New Roman" w:cs="Times New Roman"/>
          <w:sz w:val="22"/>
          <w:szCs w:val="22"/>
        </w:rPr>
        <w:t>.</w:t>
      </w:r>
      <w:r w:rsidR="007A453E">
        <w:rPr>
          <w:rFonts w:ascii="Times New Roman" w:hAnsi="Times New Roman" w:cs="Times New Roman"/>
          <w:sz w:val="22"/>
          <w:szCs w:val="22"/>
          <w:lang w:val="uk-UA"/>
        </w:rPr>
        <w:t xml:space="preserve"> (рис</w:t>
      </w:r>
      <w:r w:rsidR="007A453E">
        <w:rPr>
          <w:rFonts w:ascii="Times New Roman" w:hAnsi="Times New Roman" w:cs="Times New Roman"/>
          <w:sz w:val="22"/>
          <w:szCs w:val="22"/>
        </w:rPr>
        <w:t>. 3)</w:t>
      </w:r>
    </w:p>
    <w:p w14:paraId="250FB20B" w14:textId="77777777" w:rsidR="00CB7603" w:rsidRPr="003E65B2" w:rsidRDefault="00CB7603" w:rsidP="00CB760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03D7ACBE" w14:textId="4F5D4330" w:rsidR="00D426E2" w:rsidRPr="00D426E2" w:rsidRDefault="00911E40" w:rsidP="00D426E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2"/>
          <w:szCs w:val="22"/>
          <w:lang w:val="uk-UA"/>
        </w:rPr>
        <w:drawing>
          <wp:inline distT="0" distB="0" distL="0" distR="0" wp14:anchorId="47E76F8A" wp14:editId="72A84799">
            <wp:extent cx="3697794" cy="330957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9-18 at 13.26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903" cy="33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BAADD9" w14:textId="296F8D4B" w:rsidR="0063531E" w:rsidRDefault="00D426E2" w:rsidP="0063531E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Рис. </w:t>
      </w:r>
      <w:r w:rsidR="007A453E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D426E2">
        <w:rPr>
          <w:rFonts w:ascii="Times New Roman" w:hAnsi="Times New Roman" w:cs="Times New Roman"/>
          <w:sz w:val="22"/>
          <w:szCs w:val="22"/>
          <w:lang w:val="uk-UA"/>
        </w:rPr>
        <w:t xml:space="preserve">. Алгоритм </w:t>
      </w:r>
      <w:r w:rsidR="00163EF3">
        <w:rPr>
          <w:rFonts w:ascii="Times New Roman" w:hAnsi="Times New Roman" w:cs="Times New Roman"/>
          <w:sz w:val="22"/>
          <w:szCs w:val="22"/>
          <w:lang w:val="uk-UA"/>
        </w:rPr>
        <w:t>взаємодії пр</w:t>
      </w:r>
      <w:r w:rsidR="007A453E">
        <w:rPr>
          <w:rFonts w:ascii="Times New Roman" w:hAnsi="Times New Roman" w:cs="Times New Roman"/>
          <w:sz w:val="22"/>
          <w:szCs w:val="22"/>
          <w:lang w:val="uk-UA"/>
        </w:rPr>
        <w:t>ограмної системи з користувачем і відповідні переходи між різними станами (екранами) додатку</w:t>
      </w:r>
      <w:r w:rsidR="0063531E">
        <w:rPr>
          <w:rFonts w:ascii="Times New Roman" w:hAnsi="Times New Roman" w:cs="Times New Roman"/>
          <w:sz w:val="22"/>
          <w:szCs w:val="22"/>
          <w:lang w:val="uk-UA"/>
        </w:rPr>
        <w:br w:type="page"/>
      </w:r>
    </w:p>
    <w:p w14:paraId="3CE5DFD2" w14:textId="02EB2EA8" w:rsidR="00F5247B" w:rsidRDefault="00D426E2" w:rsidP="00235E0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ab/>
      </w:r>
      <w:r w:rsidR="00F5247B" w:rsidRPr="00F5247B">
        <w:rPr>
          <w:rFonts w:ascii="Times New Roman" w:hAnsi="Times New Roman" w:cs="Times New Roman"/>
          <w:b/>
          <w:sz w:val="22"/>
          <w:szCs w:val="22"/>
          <w:lang w:val="uk-UA"/>
        </w:rPr>
        <w:t>Висновки.</w:t>
      </w:r>
    </w:p>
    <w:p w14:paraId="40BDB8F5" w14:textId="12A064EA" w:rsidR="002234F9" w:rsidRPr="00D426E2" w:rsidRDefault="002234F9" w:rsidP="00235E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У даній роботі запропоновано інновацій підхід </w:t>
      </w:r>
      <w:r w:rsidR="00497217">
        <w:rPr>
          <w:rFonts w:ascii="Times New Roman" w:hAnsi="Times New Roman" w:cs="Times New Roman"/>
          <w:sz w:val="22"/>
          <w:szCs w:val="22"/>
          <w:lang w:val="uk-UA"/>
        </w:rPr>
        <w:t>до сортування сміття</w:t>
      </w:r>
      <w:r w:rsidR="00497217">
        <w:rPr>
          <w:rFonts w:ascii="Times New Roman" w:hAnsi="Times New Roman" w:cs="Times New Roman"/>
          <w:sz w:val="22"/>
          <w:szCs w:val="22"/>
        </w:rPr>
        <w:t xml:space="preserve">. </w:t>
      </w:r>
      <w:r w:rsidR="00497217">
        <w:rPr>
          <w:rFonts w:ascii="Times New Roman" w:hAnsi="Times New Roman" w:cs="Times New Roman"/>
          <w:sz w:val="22"/>
          <w:szCs w:val="22"/>
          <w:lang w:val="uk-UA"/>
        </w:rPr>
        <w:t>Для його реалізації не потрібно закупляти спеціальне обладнання</w:t>
      </w:r>
      <w:r w:rsidR="00497217">
        <w:rPr>
          <w:rFonts w:ascii="Times New Roman" w:hAnsi="Times New Roman" w:cs="Times New Roman"/>
          <w:sz w:val="22"/>
          <w:szCs w:val="22"/>
        </w:rPr>
        <w:t xml:space="preserve">, </w:t>
      </w:r>
      <w:r w:rsidR="00497217">
        <w:rPr>
          <w:rFonts w:ascii="Times New Roman" w:hAnsi="Times New Roman" w:cs="Times New Roman"/>
          <w:sz w:val="22"/>
          <w:szCs w:val="22"/>
          <w:lang w:val="uk-UA"/>
        </w:rPr>
        <w:t>а достатньо скачати додаток з магазину</w:t>
      </w:r>
      <w:r w:rsidR="00497217">
        <w:rPr>
          <w:rFonts w:ascii="Times New Roman" w:hAnsi="Times New Roman" w:cs="Times New Roman"/>
          <w:sz w:val="22"/>
          <w:szCs w:val="22"/>
        </w:rPr>
        <w:t xml:space="preserve">. </w:t>
      </w:r>
      <w:r w:rsidR="00497217">
        <w:rPr>
          <w:rFonts w:ascii="Times New Roman" w:hAnsi="Times New Roman" w:cs="Times New Roman"/>
          <w:sz w:val="22"/>
          <w:szCs w:val="22"/>
          <w:lang w:val="uk-UA"/>
        </w:rPr>
        <w:t>Також розроблений алгоритм може бути реалізований під інші операційні системи</w:t>
      </w:r>
      <w:r w:rsidR="008416A7">
        <w:rPr>
          <w:rFonts w:ascii="Times New Roman" w:hAnsi="Times New Roman" w:cs="Times New Roman"/>
          <w:sz w:val="22"/>
          <w:szCs w:val="22"/>
        </w:rPr>
        <w:t xml:space="preserve">, </w:t>
      </w:r>
      <w:r w:rsidR="008416A7">
        <w:rPr>
          <w:rFonts w:ascii="Times New Roman" w:hAnsi="Times New Roman" w:cs="Times New Roman"/>
          <w:sz w:val="22"/>
          <w:szCs w:val="22"/>
          <w:lang w:val="uk-UA"/>
        </w:rPr>
        <w:t>варіюватись буде тільки методи визначення форми об’єкту</w:t>
      </w:r>
      <w:r w:rsidR="008416A7">
        <w:rPr>
          <w:rFonts w:ascii="Times New Roman" w:hAnsi="Times New Roman" w:cs="Times New Roman"/>
          <w:sz w:val="22"/>
          <w:szCs w:val="22"/>
        </w:rPr>
        <w:t xml:space="preserve">. </w:t>
      </w:r>
      <w:r w:rsidR="008416A7">
        <w:rPr>
          <w:rFonts w:ascii="Times New Roman" w:hAnsi="Times New Roman" w:cs="Times New Roman"/>
          <w:sz w:val="22"/>
          <w:szCs w:val="22"/>
          <w:lang w:val="uk-UA"/>
        </w:rPr>
        <w:t>Побудована програмна система успішно виконує поставлене завдання та навчається в процесі роботи щодалі покращуючи якість розпізнавання</w:t>
      </w:r>
      <w:r w:rsidR="008416A7">
        <w:rPr>
          <w:rFonts w:ascii="Times New Roman" w:hAnsi="Times New Roman" w:cs="Times New Roman"/>
          <w:sz w:val="22"/>
          <w:szCs w:val="22"/>
        </w:rPr>
        <w:t>.</w:t>
      </w:r>
      <w:r w:rsidR="00D426E2">
        <w:rPr>
          <w:rFonts w:ascii="Times New Roman" w:hAnsi="Times New Roman" w:cs="Times New Roman"/>
          <w:sz w:val="22"/>
          <w:szCs w:val="22"/>
        </w:rPr>
        <w:t xml:space="preserve"> </w:t>
      </w:r>
      <w:r w:rsidR="00D426E2">
        <w:rPr>
          <w:rFonts w:ascii="Times New Roman" w:hAnsi="Times New Roman" w:cs="Times New Roman"/>
          <w:sz w:val="22"/>
          <w:szCs w:val="22"/>
          <w:lang w:val="uk-UA"/>
        </w:rPr>
        <w:t>Вбудовані картографічні та навігаційні здібності дозволяють легко і зручно будувати маршрут до певного місця утилізації та переробки відповідного типу сміття</w:t>
      </w:r>
      <w:r w:rsidR="00D426E2">
        <w:rPr>
          <w:rFonts w:ascii="Times New Roman" w:hAnsi="Times New Roman" w:cs="Times New Roman"/>
          <w:sz w:val="22"/>
          <w:szCs w:val="22"/>
        </w:rPr>
        <w:t>.</w:t>
      </w:r>
    </w:p>
    <w:p w14:paraId="7573D9A9" w14:textId="77777777" w:rsidR="00C55DA1" w:rsidRDefault="00C55DA1" w:rsidP="00235E0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355464C" w14:textId="55B5019D" w:rsidR="00CF4EC5" w:rsidRDefault="00C55DA1" w:rsidP="00235E0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="00F5247B" w:rsidRPr="00F5247B">
        <w:rPr>
          <w:rFonts w:ascii="Times New Roman" w:hAnsi="Times New Roman" w:cs="Times New Roman"/>
          <w:b/>
          <w:sz w:val="22"/>
          <w:szCs w:val="22"/>
          <w:lang w:val="uk-UA"/>
        </w:rPr>
        <w:t>Література</w:t>
      </w:r>
      <w:r w:rsidR="00F5247B">
        <w:rPr>
          <w:rFonts w:ascii="Times New Roman" w:hAnsi="Times New Roman" w:cs="Times New Roman"/>
          <w:b/>
          <w:sz w:val="22"/>
          <w:szCs w:val="22"/>
        </w:rPr>
        <w:t>.</w:t>
      </w:r>
    </w:p>
    <w:p w14:paraId="084C79E3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Морозов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А. В.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Основні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принципи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ООП. [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Електронний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ресурс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] / А. В.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Морозов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– 2016. –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Режим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доступу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до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ресурсу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>: https://learn.ztu.edu.ua/mod/page/view.php?id=7255.</w:t>
      </w:r>
    </w:p>
    <w:p w14:paraId="2D796B48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Apple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Developer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Documentation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2018 – Apple Inc. – </w:t>
      </w:r>
      <w:hyperlink r:id="rId8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https://developer.apple.com/documentation</w:t>
        </w:r>
      </w:hyperlink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6156E2B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Themes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-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Overview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- iOS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Human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Interface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Guidelines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— 2018 — Apple Inc. – </w:t>
      </w:r>
      <w:hyperlink r:id="rId9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https://developer.apple.com/ios/human-interface-guidelines/overview/themes/</w:t>
        </w:r>
      </w:hyperlink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14:paraId="1F302643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MapKit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| Apple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Developer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Documentation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2018 – Apple Inc. – Режим доступу: </w:t>
      </w:r>
      <w:hyperlink r:id="rId10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https://developer.apple.com/reference/mapkit</w:t>
        </w:r>
      </w:hyperlink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14:paraId="1538AC7D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Encoding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and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Decoding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Custom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Types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| Apple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Developer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Documentation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2018 – Apple Inc. – Режим доступу: </w:t>
      </w:r>
      <w:hyperlink r:id="rId11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https://developer.apple.com/documentation/foundation/archives_and_serialization/encoding_and_decoding_custom_types</w:t>
        </w:r>
      </w:hyperlink>
    </w:p>
    <w:p w14:paraId="744EF94C" w14:textId="1705C453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Generics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Swift 4 /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Candost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Dağdeviren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2017 – Режим доступу: </w:t>
      </w:r>
      <w:hyperlink r:id="rId12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https://theswiftpost.co/generics-swift-4/</w:t>
        </w:r>
      </w:hyperlink>
    </w:p>
    <w:p w14:paraId="784E5835" w14:textId="776C765D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Overview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|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Geocoding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API |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Google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Developers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2018 – Режим доступу: </w:t>
      </w:r>
      <w:hyperlink r:id="rId13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https://developers.google.com/maps/documentation/geocoding/intro?hl=en</w:t>
        </w:r>
      </w:hyperlink>
    </w:p>
    <w:p w14:paraId="7EDEC325" w14:textId="0A018588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Protocol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Based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Generic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Networking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using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JSONDecoder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and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Decodable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Swift 4 /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James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Rochabrun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2017 – Режим доступу: </w:t>
      </w:r>
      <w:hyperlink r:id="rId14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https://medium.com/@jamesrochabrun/protocol-based-generic-networking-using-jsondecoder-and-decodable-in-swift-4-fc9e889e8081</w:t>
        </w:r>
      </w:hyperlink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14:paraId="42F166D7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A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deep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dive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into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Grand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Central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Dispatch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Swift /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Jonh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Sundell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2017 – Режим доступу: </w:t>
      </w:r>
      <w:hyperlink r:id="rId15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https://www.swiftbysundell.com/posts/a-deep-dive-into-grand-central-dispatch-in-swift</w:t>
        </w:r>
      </w:hyperlink>
    </w:p>
    <w:p w14:paraId="42031E72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Engineering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Fast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Route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Planning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Algorithms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/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Peter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Sanders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Dominik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Schultes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Universit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̈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at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Karlsruhe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(TH), 2007 – 36 c.</w:t>
      </w:r>
    </w:p>
    <w:p w14:paraId="0CB3DB2D" w14:textId="77777777" w:rsidR="00CF4EC5" w:rsidRPr="00CF4EC5" w:rsidRDefault="00CF4EC5" w:rsidP="002234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Realm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: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Create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reactive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mobile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apps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a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fraction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time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2018 –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Realm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Режим </w:t>
      </w:r>
      <w:r w:rsidRPr="00CF4E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доступу: </w:t>
      </w:r>
      <w:hyperlink r:id="rId16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https://realm.io/docs/swift/latest/</w:t>
        </w:r>
      </w:hyperlink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14:paraId="1C0BB5DC" w14:textId="6806B40E" w:rsidR="00CF4EC5" w:rsidRPr="00D426E2" w:rsidRDefault="00CF4EC5" w:rsidP="00D426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Writing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a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Scalable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API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Client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Swift 4 /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Víctor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Pimentel</w:t>
      </w:r>
      <w:proofErr w:type="spellEnd"/>
      <w:r w:rsidRPr="00CF4EC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– 2017 – Режим доступу: </w:t>
      </w:r>
      <w:hyperlink r:id="rId17" w:history="1">
        <w:r w:rsidRPr="00CF4EC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uk-UA"/>
          </w:rPr>
          <w:t>https://medium.com/makingtuenti/writing-a-scalable-api-client-in-swift-4-b3c6f7f3f3fb</w:t>
        </w:r>
      </w:hyperlink>
    </w:p>
    <w:sectPr w:rsidR="00CF4EC5" w:rsidRPr="00D426E2" w:rsidSect="005127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2456E"/>
    <w:multiLevelType w:val="hybridMultilevel"/>
    <w:tmpl w:val="D8A0FAE6"/>
    <w:lvl w:ilvl="0" w:tplc="F11E9E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0B"/>
    <w:rsid w:val="00163EF3"/>
    <w:rsid w:val="001F5908"/>
    <w:rsid w:val="00222191"/>
    <w:rsid w:val="002234F9"/>
    <w:rsid w:val="00235E0C"/>
    <w:rsid w:val="00297703"/>
    <w:rsid w:val="003928FC"/>
    <w:rsid w:val="003E65B2"/>
    <w:rsid w:val="00433019"/>
    <w:rsid w:val="00497217"/>
    <w:rsid w:val="004A5E09"/>
    <w:rsid w:val="004B005E"/>
    <w:rsid w:val="00510076"/>
    <w:rsid w:val="005127C0"/>
    <w:rsid w:val="005167E1"/>
    <w:rsid w:val="005D6ABC"/>
    <w:rsid w:val="005E38FA"/>
    <w:rsid w:val="00621DB6"/>
    <w:rsid w:val="0063531E"/>
    <w:rsid w:val="0067760B"/>
    <w:rsid w:val="006D390B"/>
    <w:rsid w:val="006E0E28"/>
    <w:rsid w:val="00725B2A"/>
    <w:rsid w:val="007A453E"/>
    <w:rsid w:val="007C797C"/>
    <w:rsid w:val="008312C2"/>
    <w:rsid w:val="008416A7"/>
    <w:rsid w:val="00876AC6"/>
    <w:rsid w:val="00911E40"/>
    <w:rsid w:val="00996373"/>
    <w:rsid w:val="009C5326"/>
    <w:rsid w:val="00A70F3E"/>
    <w:rsid w:val="00B54EC8"/>
    <w:rsid w:val="00B94172"/>
    <w:rsid w:val="00C55DA1"/>
    <w:rsid w:val="00C77CBB"/>
    <w:rsid w:val="00C95153"/>
    <w:rsid w:val="00CB7603"/>
    <w:rsid w:val="00CF4EC5"/>
    <w:rsid w:val="00D23DEA"/>
    <w:rsid w:val="00D40E38"/>
    <w:rsid w:val="00D426E2"/>
    <w:rsid w:val="00DF2D02"/>
    <w:rsid w:val="00E10840"/>
    <w:rsid w:val="00E62CA5"/>
    <w:rsid w:val="00F13D87"/>
    <w:rsid w:val="00F4012C"/>
    <w:rsid w:val="00F5247B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4C28"/>
  <w14:defaultImageDpi w14:val="32767"/>
  <w15:chartTrackingRefBased/>
  <w15:docId w15:val="{3270256D-7564-9A43-945F-4B63FFD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E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pple.com/documentation" TargetMode="External"/><Relationship Id="rId13" Type="http://schemas.openxmlformats.org/officeDocument/2006/relationships/hyperlink" Target="https://developers.google.com/maps/documentation/geocoding/intro?hl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heswiftpost.co/generics-swift-4/" TargetMode="External"/><Relationship Id="rId17" Type="http://schemas.openxmlformats.org/officeDocument/2006/relationships/hyperlink" Target="https://medium.com/makingtuenti/writing-a-scalable-api-client-in-swift-4-b3c6f7f3f3f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lm.io/docs/swift/late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veloper.apple.com/documentation/foundation/archives_and_serialization/encoding_and_decoding_custom_typ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wiftbysundell.com/posts/a-deep-dive-into-grand-central-dispatch-in-swift" TargetMode="External"/><Relationship Id="rId10" Type="http://schemas.openxmlformats.org/officeDocument/2006/relationships/hyperlink" Target="https://developer.apple.com/reference/mapk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veloper.apple.com/ios/human-interface-guidelines/overview/themes/" TargetMode="External"/><Relationship Id="rId14" Type="http://schemas.openxmlformats.org/officeDocument/2006/relationships/hyperlink" Target="https://medium.com/@jamesrochabrun/protocol-based-generic-networking-using-jsondecoder-and-decodable-in-swift-4-fc9e889e8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Chaku</dc:creator>
  <cp:keywords/>
  <dc:description/>
  <cp:lastModifiedBy>Alex Chaku</cp:lastModifiedBy>
  <cp:revision>4</cp:revision>
  <cp:lastPrinted>2019-09-18T08:55:00Z</cp:lastPrinted>
  <dcterms:created xsi:type="dcterms:W3CDTF">2019-09-17T07:17:00Z</dcterms:created>
  <dcterms:modified xsi:type="dcterms:W3CDTF">2019-09-18T10:33:00Z</dcterms:modified>
</cp:coreProperties>
</file>