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B03" w:rsidRDefault="00F04175" w:rsidP="00623DC7">
      <w:pPr>
        <w:jc w:val="right"/>
        <w:rPr>
          <w:b/>
        </w:rPr>
      </w:pPr>
      <w:r>
        <w:rPr>
          <w:b/>
        </w:rPr>
        <w:t xml:space="preserve">УДК </w:t>
      </w:r>
      <w:r>
        <w:rPr>
          <w:b/>
          <w:lang w:val="en-US"/>
        </w:rPr>
        <w:t xml:space="preserve">004.4, </w:t>
      </w:r>
      <w:r>
        <w:rPr>
          <w:b/>
        </w:rPr>
        <w:t>004.032.6</w:t>
      </w:r>
    </w:p>
    <w:p w:rsidR="00623DC7" w:rsidRDefault="00623DC7" w:rsidP="00623DC7">
      <w:pPr>
        <w:jc w:val="right"/>
      </w:pPr>
      <w:proofErr w:type="spellStart"/>
      <w:r>
        <w:rPr>
          <w:b/>
          <w:lang w:val="uk-UA"/>
        </w:rPr>
        <w:t>Бідюк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>Ю</w:t>
      </w:r>
      <w:r>
        <w:rPr>
          <w:b/>
        </w:rPr>
        <w:t xml:space="preserve">. В., </w:t>
      </w:r>
      <w:proofErr w:type="spellStart"/>
      <w:r>
        <w:rPr>
          <w:b/>
          <w:lang w:val="uk-UA"/>
        </w:rPr>
        <w:t>Бочкарьов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>О</w:t>
      </w:r>
      <w:r>
        <w:rPr>
          <w:b/>
        </w:rPr>
        <w:t xml:space="preserve">. </w:t>
      </w:r>
      <w:r>
        <w:rPr>
          <w:b/>
          <w:lang w:val="uk-UA"/>
        </w:rPr>
        <w:t>Ю</w:t>
      </w:r>
      <w:r>
        <w:rPr>
          <w:b/>
        </w:rPr>
        <w:t>.</w:t>
      </w:r>
    </w:p>
    <w:p w:rsidR="00623DC7" w:rsidRDefault="00623DC7" w:rsidP="00623DC7">
      <w:pPr>
        <w:jc w:val="right"/>
      </w:pP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"</w:t>
      </w:r>
      <w:proofErr w:type="spellStart"/>
      <w:r>
        <w:t>Львівська</w:t>
      </w:r>
      <w:proofErr w:type="spellEnd"/>
      <w:r>
        <w:t xml:space="preserve"> </w:t>
      </w:r>
      <w:proofErr w:type="spellStart"/>
      <w:r>
        <w:t>політехніка</w:t>
      </w:r>
      <w:proofErr w:type="spellEnd"/>
      <w:r>
        <w:t>"</w:t>
      </w:r>
    </w:p>
    <w:p w:rsidR="00623DC7" w:rsidRDefault="00623DC7" w:rsidP="00623DC7">
      <w:pPr>
        <w:jc w:val="right"/>
      </w:pPr>
      <w:r>
        <w:t xml:space="preserve">кафедра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обчислювальних</w:t>
      </w:r>
      <w:proofErr w:type="spellEnd"/>
      <w:r>
        <w:t xml:space="preserve"> машин</w:t>
      </w:r>
    </w:p>
    <w:p w:rsidR="00623DC7" w:rsidRDefault="00623DC7" w:rsidP="00623DC7">
      <w:pPr>
        <w:jc w:val="right"/>
      </w:pPr>
    </w:p>
    <w:p w:rsidR="00623DC7" w:rsidRPr="00623DC7" w:rsidRDefault="00623DC7" w:rsidP="00623DC7">
      <w:pPr>
        <w:jc w:val="center"/>
      </w:pPr>
      <w:proofErr w:type="spellStart"/>
      <w:r>
        <w:rPr>
          <w:b/>
          <w:sz w:val="28"/>
        </w:rPr>
        <w:t>Програмна</w:t>
      </w:r>
      <w:proofErr w:type="spellEnd"/>
      <w:r>
        <w:rPr>
          <w:b/>
          <w:sz w:val="28"/>
        </w:rPr>
        <w:t xml:space="preserve"> система </w:t>
      </w:r>
      <w:r>
        <w:rPr>
          <w:b/>
          <w:sz w:val="28"/>
          <w:lang w:val="uk-UA"/>
        </w:rPr>
        <w:t>віддаленого керування доступом</w:t>
      </w:r>
      <w:r w:rsidR="00BC678C">
        <w:rPr>
          <w:b/>
          <w:sz w:val="28"/>
          <w:lang w:val="uk-UA"/>
        </w:rPr>
        <w:t xml:space="preserve"> мобільних клієнт</w:t>
      </w:r>
      <w:bookmarkStart w:id="0" w:name="_GoBack"/>
      <w:bookmarkEnd w:id="0"/>
      <w:r w:rsidR="00BC678C">
        <w:rPr>
          <w:b/>
          <w:sz w:val="28"/>
          <w:lang w:val="uk-UA"/>
        </w:rPr>
        <w:t xml:space="preserve">ів до </w:t>
      </w:r>
      <w:proofErr w:type="spellStart"/>
      <w:r w:rsidR="00BC678C">
        <w:rPr>
          <w:b/>
          <w:sz w:val="28"/>
          <w:lang w:val="uk-UA"/>
        </w:rPr>
        <w:t>мультимедійнх</w:t>
      </w:r>
      <w:proofErr w:type="spellEnd"/>
      <w:r w:rsidR="00BC678C">
        <w:rPr>
          <w:b/>
          <w:sz w:val="28"/>
          <w:lang w:val="uk-UA"/>
        </w:rPr>
        <w:t xml:space="preserve"> сервісів</w:t>
      </w:r>
      <w:r w:rsidRPr="00623DC7">
        <w:rPr>
          <w:b/>
          <w:sz w:val="28"/>
        </w:rPr>
        <w:t>.</w:t>
      </w:r>
    </w:p>
    <w:p w:rsidR="00623DC7" w:rsidRDefault="00623DC7" w:rsidP="00623DC7">
      <w:pPr>
        <w:jc w:val="both"/>
        <w:rPr>
          <w:b/>
          <w:i/>
          <w:sz w:val="28"/>
        </w:rPr>
      </w:pPr>
    </w:p>
    <w:p w:rsidR="00623DC7" w:rsidRPr="00BC678C" w:rsidRDefault="00623DC7" w:rsidP="00623DC7">
      <w:pPr>
        <w:jc w:val="both"/>
      </w:pPr>
      <w:r>
        <w:rPr>
          <w:i/>
        </w:rPr>
        <w:t xml:space="preserve">© </w:t>
      </w:r>
      <w:proofErr w:type="spellStart"/>
      <w:r>
        <w:rPr>
          <w:i/>
        </w:rPr>
        <w:t>Бідюк</w:t>
      </w:r>
      <w:proofErr w:type="spellEnd"/>
      <w:r>
        <w:rPr>
          <w:i/>
        </w:rPr>
        <w:t xml:space="preserve"> </w:t>
      </w:r>
      <w:r>
        <w:rPr>
          <w:i/>
          <w:lang w:val="uk-UA"/>
        </w:rPr>
        <w:t>Ю</w:t>
      </w:r>
      <w:r>
        <w:rPr>
          <w:i/>
        </w:rPr>
        <w:t xml:space="preserve">. В., </w:t>
      </w:r>
      <w:proofErr w:type="spellStart"/>
      <w:r>
        <w:rPr>
          <w:i/>
          <w:lang w:val="uk-UA"/>
        </w:rPr>
        <w:t>Бочкарьов</w:t>
      </w:r>
      <w:proofErr w:type="spellEnd"/>
      <w:r>
        <w:rPr>
          <w:i/>
          <w:lang w:val="uk-UA"/>
        </w:rPr>
        <w:t xml:space="preserve"> О</w:t>
      </w:r>
      <w:r>
        <w:rPr>
          <w:i/>
        </w:rPr>
        <w:t xml:space="preserve">. </w:t>
      </w:r>
      <w:r w:rsidRPr="00F03094">
        <w:t>В</w:t>
      </w:r>
      <w:r>
        <w:rPr>
          <w:i/>
        </w:rPr>
        <w:t>.,</w:t>
      </w:r>
      <w:r w:rsidR="00BC678C">
        <w:rPr>
          <w:i/>
        </w:rPr>
        <w:t xml:space="preserve"> 201</w:t>
      </w:r>
      <w:r w:rsidR="00BC678C" w:rsidRPr="00BC678C">
        <w:rPr>
          <w:i/>
        </w:rPr>
        <w:t>9</w:t>
      </w:r>
    </w:p>
    <w:p w:rsidR="00623DC7" w:rsidRDefault="00623DC7" w:rsidP="00623DC7">
      <w:pPr>
        <w:jc w:val="both"/>
        <w:rPr>
          <w:i/>
        </w:rPr>
      </w:pPr>
    </w:p>
    <w:p w:rsidR="00623DC7" w:rsidRPr="00E6288F" w:rsidRDefault="00623DC7" w:rsidP="00623DC7">
      <w:pPr>
        <w:ind w:firstLine="851"/>
        <w:jc w:val="both"/>
        <w:rPr>
          <w:lang w:val="uk-UA"/>
        </w:rPr>
      </w:pPr>
      <w:proofErr w:type="spellStart"/>
      <w:r>
        <w:rPr>
          <w:b/>
        </w:rPr>
        <w:t>Розглянуто</w:t>
      </w:r>
      <w:proofErr w:type="spellEnd"/>
      <w:r>
        <w:rPr>
          <w:b/>
        </w:rPr>
        <w:t xml:space="preserve"> проблему </w:t>
      </w:r>
      <w:r w:rsidR="00E6288F">
        <w:rPr>
          <w:b/>
          <w:lang w:val="uk-UA"/>
        </w:rPr>
        <w:t xml:space="preserve">дистанційного керування </w:t>
      </w:r>
      <w:r w:rsidR="00E6288F" w:rsidRPr="00E6288F">
        <w:rPr>
          <w:b/>
          <w:lang w:val="uk-UA"/>
        </w:rPr>
        <w:t xml:space="preserve">доступом мобільних клієнтів </w:t>
      </w:r>
      <w:r w:rsidR="00BC678C">
        <w:rPr>
          <w:b/>
          <w:lang w:val="uk-UA"/>
        </w:rPr>
        <w:t xml:space="preserve">до мультимедійних </w:t>
      </w:r>
      <w:r w:rsidR="00E6288F" w:rsidRPr="00E6288F">
        <w:rPr>
          <w:b/>
          <w:lang w:val="uk-UA"/>
        </w:rPr>
        <w:t>сервісів</w:t>
      </w:r>
      <w:r>
        <w:rPr>
          <w:b/>
        </w:rPr>
        <w:t>.</w:t>
      </w:r>
      <w:r w:rsidR="00E6288F">
        <w:rPr>
          <w:b/>
          <w:lang w:val="uk-UA"/>
        </w:rPr>
        <w:t xml:space="preserve"> Проаналізовано структурну схему системи, розглянуто алгоритм роботи модуля автентифікації.</w:t>
      </w:r>
    </w:p>
    <w:p w:rsidR="00623DC7" w:rsidRPr="00E6288F" w:rsidRDefault="00623DC7" w:rsidP="00623DC7">
      <w:pPr>
        <w:ind w:firstLine="851"/>
        <w:jc w:val="both"/>
        <w:rPr>
          <w:b/>
          <w:lang w:val="uk-UA"/>
        </w:rPr>
      </w:pPr>
    </w:p>
    <w:p w:rsidR="00623DC7" w:rsidRPr="00E6288F" w:rsidRDefault="00623DC7" w:rsidP="00623DC7">
      <w:pPr>
        <w:ind w:firstLine="851"/>
        <w:jc w:val="both"/>
        <w:rPr>
          <w:lang w:val="uk-UA"/>
        </w:rPr>
      </w:pPr>
      <w:r w:rsidRPr="00E6288F">
        <w:rPr>
          <w:b/>
          <w:lang w:val="uk-UA"/>
        </w:rPr>
        <w:t xml:space="preserve">Ключові слова: </w:t>
      </w:r>
      <w:r w:rsidR="00BC678C">
        <w:rPr>
          <w:b/>
          <w:lang w:val="uk-UA"/>
        </w:rPr>
        <w:t>мобільний клієнт</w:t>
      </w:r>
      <w:r w:rsidRPr="00E6288F">
        <w:rPr>
          <w:b/>
          <w:lang w:val="uk-UA"/>
        </w:rPr>
        <w:t>,</w:t>
      </w:r>
      <w:r w:rsidR="00BC678C">
        <w:rPr>
          <w:b/>
          <w:lang w:val="uk-UA"/>
        </w:rPr>
        <w:t xml:space="preserve"> мультимедійний сервіс </w:t>
      </w:r>
      <w:r w:rsidR="00E6288F">
        <w:rPr>
          <w:b/>
          <w:lang w:val="uk-UA"/>
        </w:rPr>
        <w:t xml:space="preserve">, </w:t>
      </w:r>
      <w:r w:rsidRPr="00E6288F">
        <w:rPr>
          <w:b/>
          <w:lang w:val="uk-UA"/>
        </w:rPr>
        <w:t xml:space="preserve"> </w:t>
      </w:r>
      <w:r w:rsidR="00BC678C">
        <w:rPr>
          <w:b/>
          <w:lang w:val="uk-UA"/>
        </w:rPr>
        <w:t>віддалене керування</w:t>
      </w:r>
      <w:r w:rsidRPr="00E6288F">
        <w:rPr>
          <w:b/>
          <w:lang w:val="uk-UA"/>
        </w:rPr>
        <w:t>.</w:t>
      </w:r>
    </w:p>
    <w:p w:rsidR="00623DC7" w:rsidRPr="00E6288F" w:rsidRDefault="00623DC7" w:rsidP="00623DC7">
      <w:pPr>
        <w:ind w:firstLine="851"/>
        <w:jc w:val="both"/>
        <w:rPr>
          <w:b/>
          <w:lang w:val="uk-UA"/>
        </w:rPr>
      </w:pPr>
    </w:p>
    <w:p w:rsidR="00623DC7" w:rsidRDefault="00E6288F" w:rsidP="00623DC7">
      <w:pPr>
        <w:ind w:firstLine="851"/>
        <w:jc w:val="both"/>
        <w:rPr>
          <w:b/>
          <w:lang w:val="en-US"/>
        </w:rPr>
      </w:pPr>
      <w:r w:rsidRPr="00E6288F">
        <w:rPr>
          <w:b/>
          <w:lang w:val="en-US"/>
        </w:rPr>
        <w:t xml:space="preserve">The problem of remote control of access of mobile clients to </w:t>
      </w:r>
      <w:r w:rsidR="00BC678C">
        <w:rPr>
          <w:b/>
          <w:lang w:val="en-US"/>
        </w:rPr>
        <w:t>multimedia</w:t>
      </w:r>
      <w:r w:rsidRPr="00E6288F">
        <w:rPr>
          <w:b/>
          <w:lang w:val="en-US"/>
        </w:rPr>
        <w:t xml:space="preserve"> services is considered. The structural scheme of the system </w:t>
      </w:r>
      <w:proofErr w:type="gramStart"/>
      <w:r w:rsidRPr="00E6288F">
        <w:rPr>
          <w:b/>
          <w:lang w:val="en-US"/>
        </w:rPr>
        <w:t>is analyzed</w:t>
      </w:r>
      <w:proofErr w:type="gramEnd"/>
      <w:r w:rsidRPr="00E6288F">
        <w:rPr>
          <w:b/>
          <w:lang w:val="en-US"/>
        </w:rPr>
        <w:t>, the algorithm of work of the authentication module is considered.</w:t>
      </w:r>
    </w:p>
    <w:p w:rsidR="00E6288F" w:rsidRPr="00623DC7" w:rsidRDefault="00E6288F" w:rsidP="00623DC7">
      <w:pPr>
        <w:ind w:firstLine="851"/>
        <w:jc w:val="both"/>
        <w:rPr>
          <w:b/>
          <w:lang w:val="en-US"/>
        </w:rPr>
      </w:pPr>
    </w:p>
    <w:p w:rsidR="00623DC7" w:rsidRPr="00623DC7" w:rsidRDefault="00623DC7" w:rsidP="00623DC7">
      <w:pPr>
        <w:ind w:firstLine="851"/>
        <w:jc w:val="both"/>
        <w:rPr>
          <w:lang w:val="en-US"/>
        </w:rPr>
      </w:pPr>
      <w:r>
        <w:rPr>
          <w:b/>
          <w:lang w:val="en-US"/>
        </w:rPr>
        <w:t>Keywords</w:t>
      </w:r>
      <w:r w:rsidRPr="00623DC7">
        <w:rPr>
          <w:b/>
          <w:lang w:val="en-US"/>
        </w:rPr>
        <w:t xml:space="preserve">: </w:t>
      </w:r>
      <w:r w:rsidR="00BC678C">
        <w:rPr>
          <w:b/>
          <w:lang w:val="en-US"/>
        </w:rPr>
        <w:t>mobile client</w:t>
      </w:r>
      <w:r w:rsidR="00E6288F">
        <w:rPr>
          <w:b/>
          <w:lang w:val="en-US"/>
        </w:rPr>
        <w:t xml:space="preserve">, </w:t>
      </w:r>
      <w:r w:rsidR="00BC678C">
        <w:rPr>
          <w:b/>
          <w:lang w:val="en-US"/>
        </w:rPr>
        <w:t>multimedia service</w:t>
      </w:r>
      <w:r w:rsidR="00E6288F">
        <w:rPr>
          <w:b/>
          <w:lang w:val="en-US"/>
        </w:rPr>
        <w:t>,</w:t>
      </w:r>
      <w:r w:rsidR="00BC678C">
        <w:rPr>
          <w:b/>
          <w:lang w:val="en-US"/>
        </w:rPr>
        <w:t xml:space="preserve"> remote control</w:t>
      </w:r>
      <w:r>
        <w:rPr>
          <w:b/>
          <w:lang w:val="en-US"/>
        </w:rPr>
        <w:t>.</w:t>
      </w:r>
    </w:p>
    <w:p w:rsidR="00623DC7" w:rsidRDefault="00623DC7" w:rsidP="00623DC7">
      <w:pPr>
        <w:ind w:firstLine="851"/>
        <w:jc w:val="both"/>
        <w:rPr>
          <w:b/>
          <w:lang w:val="en-US"/>
        </w:rPr>
      </w:pPr>
    </w:p>
    <w:p w:rsidR="00F03094" w:rsidRPr="00BC678C" w:rsidRDefault="00623DC7" w:rsidP="00623DC7">
      <w:pPr>
        <w:ind w:firstLine="851"/>
        <w:jc w:val="both"/>
        <w:rPr>
          <w:lang w:val="uk-UA"/>
        </w:rPr>
      </w:pPr>
      <w:proofErr w:type="spellStart"/>
      <w:r>
        <w:rPr>
          <w:b/>
        </w:rPr>
        <w:t>Вступ</w:t>
      </w:r>
      <w:proofErr w:type="spellEnd"/>
      <w:r w:rsidRPr="00BC678C">
        <w:rPr>
          <w:b/>
          <w:lang w:val="en-US"/>
        </w:rPr>
        <w:t>.</w:t>
      </w:r>
      <w:r w:rsidRPr="00BC678C">
        <w:rPr>
          <w:lang w:val="en-US"/>
        </w:rPr>
        <w:t xml:space="preserve"> </w:t>
      </w:r>
      <w:r w:rsidR="00F03094">
        <w:rPr>
          <w:lang w:val="uk-UA"/>
        </w:rPr>
        <w:t xml:space="preserve"> </w:t>
      </w:r>
      <w:r w:rsidR="00F03094" w:rsidRPr="00F03094">
        <w:rPr>
          <w:lang w:val="uk-UA"/>
        </w:rPr>
        <w:t xml:space="preserve">В сучасному світі телекомунікаційних мереж відбувається процес міграції від традиційних мереж передачі даних до мереж побудованих за принципами технології </w:t>
      </w:r>
      <w:r w:rsidR="00F03094" w:rsidRPr="00BC678C">
        <w:rPr>
          <w:lang w:val="en-US"/>
        </w:rPr>
        <w:t>Next</w:t>
      </w:r>
      <w:r w:rsidR="00F03094" w:rsidRPr="00F03094">
        <w:rPr>
          <w:lang w:val="uk-UA"/>
        </w:rPr>
        <w:t xml:space="preserve"> </w:t>
      </w:r>
      <w:r w:rsidR="00F03094" w:rsidRPr="00BC678C">
        <w:rPr>
          <w:lang w:val="en-US"/>
        </w:rPr>
        <w:t>Generation</w:t>
      </w:r>
      <w:r w:rsidR="00F03094" w:rsidRPr="00F03094">
        <w:rPr>
          <w:lang w:val="uk-UA"/>
        </w:rPr>
        <w:t xml:space="preserve"> </w:t>
      </w:r>
      <w:r w:rsidR="00F03094" w:rsidRPr="00BC678C">
        <w:rPr>
          <w:lang w:val="en-US"/>
        </w:rPr>
        <w:t>Network</w:t>
      </w:r>
      <w:r w:rsidR="00BC678C" w:rsidRPr="00BC678C">
        <w:rPr>
          <w:lang w:val="uk-UA"/>
        </w:rPr>
        <w:t xml:space="preserve"> </w:t>
      </w:r>
      <w:r w:rsidR="00BC678C">
        <w:rPr>
          <w:lang w:val="uk-UA"/>
        </w:rPr>
        <w:t>(</w:t>
      </w:r>
      <w:r w:rsidR="00BC678C">
        <w:rPr>
          <w:lang w:val="en-US"/>
        </w:rPr>
        <w:t>NGN</w:t>
      </w:r>
      <w:r w:rsidR="00BC678C">
        <w:rPr>
          <w:lang w:val="uk-UA"/>
        </w:rPr>
        <w:t>)</w:t>
      </w:r>
      <w:r w:rsidR="00F03094" w:rsidRPr="00F03094">
        <w:rPr>
          <w:lang w:val="uk-UA"/>
        </w:rPr>
        <w:t xml:space="preserve">. </w:t>
      </w:r>
      <w:r w:rsidR="00F03094" w:rsidRPr="00BC678C">
        <w:rPr>
          <w:lang w:val="uk-UA"/>
        </w:rPr>
        <w:t xml:space="preserve">Технологія </w:t>
      </w:r>
      <w:r w:rsidR="00F03094">
        <w:t>NGN</w:t>
      </w:r>
      <w:r w:rsidR="00F03094" w:rsidRPr="00BC678C">
        <w:rPr>
          <w:lang w:val="uk-UA"/>
        </w:rPr>
        <w:t xml:space="preserve"> це відображення </w:t>
      </w:r>
      <w:r w:rsidR="00BC678C">
        <w:rPr>
          <w:lang w:val="uk-UA"/>
        </w:rPr>
        <w:t>сучасного</w:t>
      </w:r>
      <w:r w:rsidR="00F03094" w:rsidRPr="00BC678C">
        <w:rPr>
          <w:lang w:val="uk-UA"/>
        </w:rPr>
        <w:t xml:space="preserve"> етапу еволюції в світі мережених технологій</w:t>
      </w:r>
      <w:r w:rsidR="00BC678C">
        <w:rPr>
          <w:lang w:val="uk-UA"/>
        </w:rPr>
        <w:t xml:space="preserve">, який </w:t>
      </w:r>
      <w:r w:rsidR="00F03094" w:rsidRPr="00BC678C">
        <w:rPr>
          <w:lang w:val="uk-UA"/>
        </w:rPr>
        <w:t xml:space="preserve">пов'язаний з інформатизацією суспільства. Серед трьох етапів він є найбільш радикальним, оскільки з одного боку, охоплює все суспільство, з іншого – стосується не тільки сфери побуту, але і всіх сторін життя та </w:t>
      </w:r>
      <w:r w:rsidR="00BC678C" w:rsidRPr="00BC678C">
        <w:rPr>
          <w:lang w:val="uk-UA"/>
        </w:rPr>
        <w:t xml:space="preserve">діяльності суспільства, </w:t>
      </w:r>
      <w:proofErr w:type="spellStart"/>
      <w:r w:rsidR="00BC678C" w:rsidRPr="00BC678C">
        <w:rPr>
          <w:lang w:val="uk-UA"/>
        </w:rPr>
        <w:t>зок</w:t>
      </w:r>
      <w:r w:rsidR="00BC678C">
        <w:rPr>
          <w:lang w:val="uk-UA"/>
        </w:rPr>
        <w:t>ема</w:t>
      </w:r>
      <w:proofErr w:type="spellEnd"/>
      <w:r w:rsidR="00BC678C">
        <w:rPr>
          <w:lang w:val="uk-UA"/>
        </w:rPr>
        <w:t xml:space="preserve"> розробки та використання </w:t>
      </w:r>
      <w:proofErr w:type="spellStart"/>
      <w:r w:rsidR="00BC678C">
        <w:rPr>
          <w:lang w:val="uk-UA"/>
        </w:rPr>
        <w:t>кіберфізичних</w:t>
      </w:r>
      <w:proofErr w:type="spellEnd"/>
      <w:r w:rsidR="00BC678C">
        <w:rPr>
          <w:lang w:val="uk-UA"/>
        </w:rPr>
        <w:t xml:space="preserve"> систем, в тому числі мобільних </w:t>
      </w:r>
      <w:r w:rsidR="00BC678C" w:rsidRPr="00BC678C">
        <w:rPr>
          <w:lang w:val="uk-UA"/>
        </w:rPr>
        <w:t>[1]</w:t>
      </w:r>
      <w:r w:rsidR="00BC678C">
        <w:rPr>
          <w:lang w:val="uk-UA"/>
        </w:rPr>
        <w:t>.</w:t>
      </w:r>
      <w:r w:rsidR="00F03094" w:rsidRPr="00BC678C">
        <w:rPr>
          <w:lang w:val="uk-UA"/>
        </w:rPr>
        <w:t xml:space="preserve"> З початком третього етапу, почався бурхливий розвиток нових телекомунікаційних технологій, які на технічному рівні забезпечували підтримку даної концепції [</w:t>
      </w:r>
      <w:r w:rsidR="004C7DAF">
        <w:rPr>
          <w:lang w:val="uk-UA"/>
        </w:rPr>
        <w:t>2</w:t>
      </w:r>
      <w:r w:rsidR="00F03094" w:rsidRPr="00BC678C">
        <w:rPr>
          <w:lang w:val="uk-UA"/>
        </w:rPr>
        <w:t xml:space="preserve">].  </w:t>
      </w:r>
    </w:p>
    <w:p w:rsidR="00F03094" w:rsidRDefault="00F03094" w:rsidP="00623DC7">
      <w:pPr>
        <w:ind w:firstLine="851"/>
        <w:jc w:val="both"/>
      </w:pPr>
      <w:r w:rsidRPr="00BC678C">
        <w:rPr>
          <w:lang w:val="uk-UA"/>
        </w:rPr>
        <w:t xml:space="preserve">Останнім представником мереж </w:t>
      </w:r>
      <w:r>
        <w:t>NGN</w:t>
      </w:r>
      <w:r w:rsidRPr="00BC678C">
        <w:rPr>
          <w:lang w:val="uk-UA"/>
        </w:rPr>
        <w:t xml:space="preserve"> є технологія </w:t>
      </w:r>
      <w:r w:rsidR="00BC678C">
        <w:rPr>
          <w:lang w:val="en-US"/>
        </w:rPr>
        <w:t>IP</w:t>
      </w:r>
      <w:r w:rsidR="00BC678C" w:rsidRPr="00BC678C">
        <w:rPr>
          <w:lang w:val="uk-UA"/>
        </w:rPr>
        <w:t xml:space="preserve"> </w:t>
      </w:r>
      <w:r w:rsidR="00BC678C">
        <w:rPr>
          <w:lang w:val="en-US"/>
        </w:rPr>
        <w:t>Multimedia</w:t>
      </w:r>
      <w:r w:rsidR="00BC678C" w:rsidRPr="00BC678C">
        <w:rPr>
          <w:lang w:val="uk-UA"/>
        </w:rPr>
        <w:t xml:space="preserve"> </w:t>
      </w:r>
      <w:r w:rsidR="00BC678C">
        <w:rPr>
          <w:lang w:val="en-US"/>
        </w:rPr>
        <w:t>System</w:t>
      </w:r>
      <w:r w:rsidR="00BC678C" w:rsidRPr="00BC678C">
        <w:rPr>
          <w:lang w:val="uk-UA"/>
        </w:rPr>
        <w:t xml:space="preserve"> (</w:t>
      </w:r>
      <w:r>
        <w:t>IMS</w:t>
      </w:r>
      <w:r w:rsidR="00BC678C" w:rsidRPr="00BC678C">
        <w:rPr>
          <w:lang w:val="uk-UA"/>
        </w:rPr>
        <w:t>)</w:t>
      </w:r>
      <w:r w:rsidR="004C7DAF" w:rsidRPr="004C7DAF">
        <w:rPr>
          <w:lang w:val="uk-UA"/>
        </w:rPr>
        <w:t xml:space="preserve"> [3]</w:t>
      </w:r>
      <w:r w:rsidRPr="00BC678C">
        <w:rPr>
          <w:lang w:val="uk-UA"/>
        </w:rPr>
        <w:t xml:space="preserve">. </w:t>
      </w:r>
      <w:proofErr w:type="spellStart"/>
      <w:r>
        <w:t>Архітектура</w:t>
      </w:r>
      <w:proofErr w:type="spellEnd"/>
      <w:r>
        <w:t xml:space="preserve"> IMS стала </w:t>
      </w:r>
      <w:proofErr w:type="spellStart"/>
      <w:r>
        <w:t>проривом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NGN. </w:t>
      </w:r>
      <w:proofErr w:type="spellStart"/>
      <w:r>
        <w:t>Оскільки</w:t>
      </w:r>
      <w:proofErr w:type="spellEnd"/>
      <w:r>
        <w:t xml:space="preserve"> дана </w:t>
      </w:r>
      <w:proofErr w:type="spellStart"/>
      <w:r>
        <w:t>архітектура</w:t>
      </w:r>
      <w:proofErr w:type="spellEnd"/>
      <w:r>
        <w:t xml:space="preserve"> </w:t>
      </w:r>
      <w:proofErr w:type="spellStart"/>
      <w:r>
        <w:t>впритул</w:t>
      </w:r>
      <w:proofErr w:type="spellEnd"/>
      <w:r>
        <w:t xml:space="preserve"> </w:t>
      </w:r>
      <w:proofErr w:type="spellStart"/>
      <w:r>
        <w:t>наблизилась</w:t>
      </w:r>
      <w:proofErr w:type="spellEnd"/>
      <w:r>
        <w:t xml:space="preserve"> до </w:t>
      </w:r>
      <w:proofErr w:type="spellStart"/>
      <w:r>
        <w:t>концепції</w:t>
      </w:r>
      <w:proofErr w:type="spellEnd"/>
      <w:r>
        <w:t xml:space="preserve"> </w:t>
      </w:r>
      <w:proofErr w:type="spellStart"/>
      <w:r>
        <w:t>інтернетизації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.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 IMS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 xml:space="preserve"> </w:t>
      </w:r>
      <w:proofErr w:type="spellStart"/>
      <w:r>
        <w:t>певним</w:t>
      </w:r>
      <w:proofErr w:type="spellEnd"/>
      <w:r>
        <w:t xml:space="preserve"> </w:t>
      </w:r>
      <w:proofErr w:type="spellStart"/>
      <w:r>
        <w:t>власним</w:t>
      </w:r>
      <w:proofErr w:type="spellEnd"/>
      <w:r>
        <w:t xml:space="preserve"> набором </w:t>
      </w:r>
      <w:proofErr w:type="spellStart"/>
      <w:r>
        <w:t>ресурсів</w:t>
      </w:r>
      <w:proofErr w:type="spellEnd"/>
      <w:r>
        <w:t xml:space="preserve"> з будь-</w:t>
      </w:r>
      <w:proofErr w:type="spellStart"/>
      <w:r>
        <w:t>якого</w:t>
      </w:r>
      <w:proofErr w:type="spellEnd"/>
      <w:r>
        <w:t xml:space="preserve"> доступного </w:t>
      </w:r>
      <w:proofErr w:type="spellStart"/>
      <w:r>
        <w:t>засобу</w:t>
      </w:r>
      <w:proofErr w:type="spellEnd"/>
      <w:r>
        <w:t xml:space="preserve"> </w:t>
      </w:r>
      <w:proofErr w:type="spellStart"/>
      <w:r>
        <w:t>комунікацій</w:t>
      </w:r>
      <w:proofErr w:type="spellEnd"/>
      <w:r>
        <w:t xml:space="preserve"> (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підтримує</w:t>
      </w:r>
      <w:proofErr w:type="spellEnd"/>
      <w:r>
        <w:t xml:space="preserve"> </w:t>
      </w:r>
      <w:proofErr w:type="spellStart"/>
      <w:r>
        <w:t>технологію</w:t>
      </w:r>
      <w:proofErr w:type="spellEnd"/>
      <w:r>
        <w:t xml:space="preserve"> IMS), з будь-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(будь то </w:t>
      </w:r>
      <w:proofErr w:type="spellStart"/>
      <w:r>
        <w:t>мобільні</w:t>
      </w:r>
      <w:proofErr w:type="spellEnd"/>
      <w:r>
        <w:t xml:space="preserve">, </w:t>
      </w:r>
      <w:proofErr w:type="spellStart"/>
      <w:r>
        <w:t>стаціонарні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бездротові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і є основною задачею </w:t>
      </w:r>
      <w:proofErr w:type="spellStart"/>
      <w:r>
        <w:t>викладеною</w:t>
      </w:r>
      <w:proofErr w:type="spellEnd"/>
      <w:r>
        <w:t xml:space="preserve"> в </w:t>
      </w:r>
      <w:proofErr w:type="spellStart"/>
      <w:r>
        <w:t>концепції</w:t>
      </w:r>
      <w:proofErr w:type="spellEnd"/>
      <w:r>
        <w:t xml:space="preserve"> </w:t>
      </w:r>
      <w:proofErr w:type="spellStart"/>
      <w:r>
        <w:t>інтернетизації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. </w:t>
      </w:r>
    </w:p>
    <w:p w:rsidR="00623DC7" w:rsidRDefault="00F03094" w:rsidP="00623DC7">
      <w:pPr>
        <w:ind w:firstLine="851"/>
        <w:jc w:val="both"/>
      </w:pPr>
      <w:r>
        <w:t xml:space="preserve">IMS </w:t>
      </w:r>
      <w:proofErr w:type="spellStart"/>
      <w:r>
        <w:t>представляє</w:t>
      </w:r>
      <w:proofErr w:type="spellEnd"/>
      <w:r>
        <w:t xml:space="preserve"> собою </w:t>
      </w:r>
      <w:proofErr w:type="spellStart"/>
      <w:r>
        <w:t>стандартизовану</w:t>
      </w:r>
      <w:proofErr w:type="spellEnd"/>
      <w:r>
        <w:t xml:space="preserve"> </w:t>
      </w:r>
      <w:proofErr w:type="spellStart"/>
      <w:r>
        <w:t>архітектуру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, яка </w:t>
      </w:r>
      <w:proofErr w:type="spellStart"/>
      <w:r>
        <w:t>використовує</w:t>
      </w:r>
      <w:proofErr w:type="spellEnd"/>
      <w:r>
        <w:t xml:space="preserve"> SIP протокол для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послугами</w:t>
      </w:r>
      <w:proofErr w:type="spellEnd"/>
      <w:r>
        <w:t xml:space="preserve">. Початково представлена </w:t>
      </w:r>
      <w:proofErr w:type="spellStart"/>
      <w:r>
        <w:t>архітектура</w:t>
      </w:r>
      <w:proofErr w:type="spellEnd"/>
      <w:r>
        <w:t xml:space="preserve"> </w:t>
      </w:r>
      <w:proofErr w:type="spellStart"/>
      <w:r>
        <w:t>розроблялася</w:t>
      </w:r>
      <w:proofErr w:type="spellEnd"/>
      <w:r>
        <w:t xml:space="preserve"> для </w:t>
      </w:r>
      <w:proofErr w:type="spellStart"/>
      <w:r>
        <w:t>бездротових</w:t>
      </w:r>
      <w:proofErr w:type="spellEnd"/>
      <w:r>
        <w:t xml:space="preserve"> мереж </w:t>
      </w:r>
      <w:proofErr w:type="spellStart"/>
      <w:r>
        <w:t>стандартизації</w:t>
      </w:r>
      <w:proofErr w:type="spellEnd"/>
      <w:r>
        <w:t xml:space="preserve"> 3GPP для </w:t>
      </w:r>
      <w:proofErr w:type="spellStart"/>
      <w:r>
        <w:t>розвитку</w:t>
      </w:r>
      <w:proofErr w:type="spellEnd"/>
      <w:r>
        <w:t xml:space="preserve"> та </w:t>
      </w:r>
      <w:proofErr w:type="spellStart"/>
      <w:r>
        <w:t>вдосконалення</w:t>
      </w:r>
      <w:proofErr w:type="spellEnd"/>
      <w:r>
        <w:t xml:space="preserve"> </w:t>
      </w:r>
      <w:proofErr w:type="spellStart"/>
      <w:r>
        <w:t>мобільних</w:t>
      </w:r>
      <w:proofErr w:type="spellEnd"/>
      <w:r>
        <w:t xml:space="preserve"> мереж GSM. </w:t>
      </w:r>
      <w:proofErr w:type="spellStart"/>
      <w:r>
        <w:t>Організацією</w:t>
      </w:r>
      <w:proofErr w:type="spellEnd"/>
      <w:r>
        <w:t xml:space="preserve"> ETSI/TISPAN вона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розширена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і на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фіксованого</w:t>
      </w:r>
      <w:proofErr w:type="spellEnd"/>
      <w:r>
        <w:t xml:space="preserve"> доступу.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архітектури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користувачам</w:t>
      </w:r>
      <w:proofErr w:type="spellEnd"/>
      <w:r>
        <w:t xml:space="preserve"> через будь-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 доступу до </w:t>
      </w:r>
      <w:proofErr w:type="spellStart"/>
      <w:r>
        <w:t>мережі</w:t>
      </w:r>
      <w:proofErr w:type="spellEnd"/>
      <w:r>
        <w:t xml:space="preserve">. </w:t>
      </w:r>
      <w:proofErr w:type="spellStart"/>
      <w:r>
        <w:t>Тепер</w:t>
      </w:r>
      <w:proofErr w:type="spellEnd"/>
      <w:r>
        <w:t xml:space="preserve">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архітектура</w:t>
      </w:r>
      <w:proofErr w:type="spellEnd"/>
      <w:r>
        <w:t xml:space="preserve"> </w:t>
      </w:r>
      <w:proofErr w:type="spellStart"/>
      <w:r>
        <w:t>прийнята</w:t>
      </w:r>
      <w:proofErr w:type="spellEnd"/>
      <w:r>
        <w:t xml:space="preserve"> органами </w:t>
      </w:r>
      <w:proofErr w:type="spellStart"/>
      <w:r>
        <w:t>стандартизації</w:t>
      </w:r>
      <w:proofErr w:type="spellEnd"/>
      <w:r>
        <w:t xml:space="preserve"> і </w:t>
      </w:r>
      <w:proofErr w:type="spellStart"/>
      <w:r>
        <w:t>постачальниками</w:t>
      </w:r>
      <w:proofErr w:type="spellEnd"/>
      <w:r>
        <w:t xml:space="preserve"> </w:t>
      </w:r>
      <w:proofErr w:type="spellStart"/>
      <w:r>
        <w:t>телекомунікаційних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та </w:t>
      </w:r>
      <w:proofErr w:type="spellStart"/>
      <w:r>
        <w:t>обладнання</w:t>
      </w:r>
      <w:proofErr w:type="spellEnd"/>
      <w:r>
        <w:t xml:space="preserve">, як </w:t>
      </w:r>
      <w:proofErr w:type="spellStart"/>
      <w:r>
        <w:t>основна</w:t>
      </w:r>
      <w:proofErr w:type="spellEnd"/>
      <w:r>
        <w:t xml:space="preserve"> перспективна </w:t>
      </w:r>
      <w:proofErr w:type="spellStart"/>
      <w:r>
        <w:t>технологія</w:t>
      </w:r>
      <w:proofErr w:type="spellEnd"/>
      <w:r>
        <w:t xml:space="preserve"> для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застарілих</w:t>
      </w:r>
      <w:proofErr w:type="spellEnd"/>
      <w:r>
        <w:t xml:space="preserve">, і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мереж [</w:t>
      </w:r>
      <w:r w:rsidR="004C7DAF" w:rsidRPr="004C7DAF">
        <w:t>4</w:t>
      </w:r>
      <w:r>
        <w:t>].</w:t>
      </w:r>
    </w:p>
    <w:p w:rsidR="00F03094" w:rsidRDefault="00623DC7" w:rsidP="00623DC7">
      <w:pPr>
        <w:ind w:firstLine="851"/>
        <w:jc w:val="both"/>
      </w:pPr>
      <w:r>
        <w:rPr>
          <w:b/>
        </w:rPr>
        <w:t xml:space="preserve">Стан </w:t>
      </w:r>
      <w:proofErr w:type="spellStart"/>
      <w:r>
        <w:rPr>
          <w:b/>
        </w:rPr>
        <w:t>проблеми</w:t>
      </w:r>
      <w:proofErr w:type="spellEnd"/>
      <w:r>
        <w:rPr>
          <w:b/>
        </w:rPr>
        <w:t>.</w:t>
      </w:r>
      <w:r>
        <w:t xml:space="preserve"> </w:t>
      </w:r>
      <w:r w:rsidR="00F03094">
        <w:t xml:space="preserve">В </w:t>
      </w:r>
      <w:proofErr w:type="spellStart"/>
      <w:r w:rsidR="00F03094">
        <w:t>мережі</w:t>
      </w:r>
      <w:proofErr w:type="spellEnd"/>
      <w:r w:rsidR="00F03094">
        <w:t xml:space="preserve"> IMS </w:t>
      </w:r>
      <w:proofErr w:type="spellStart"/>
      <w:r w:rsidR="00F03094">
        <w:t>користувач</w:t>
      </w:r>
      <w:proofErr w:type="spellEnd"/>
      <w:r w:rsidR="00F03094">
        <w:t xml:space="preserve"> </w:t>
      </w:r>
      <w:proofErr w:type="spellStart"/>
      <w:r w:rsidR="00F03094">
        <w:t>може</w:t>
      </w:r>
      <w:proofErr w:type="spellEnd"/>
      <w:r w:rsidR="00F03094">
        <w:t xml:space="preserve"> </w:t>
      </w:r>
      <w:proofErr w:type="spellStart"/>
      <w:r w:rsidR="00F03094">
        <w:t>підписатися</w:t>
      </w:r>
      <w:proofErr w:type="spellEnd"/>
      <w:r w:rsidR="00F03094">
        <w:t xml:space="preserve"> на пакет </w:t>
      </w:r>
      <w:proofErr w:type="spellStart"/>
      <w:r w:rsidR="00F03094">
        <w:t>послуг</w:t>
      </w:r>
      <w:proofErr w:type="spellEnd"/>
      <w:r w:rsidR="00F03094">
        <w:t xml:space="preserve">, </w:t>
      </w:r>
      <w:proofErr w:type="spellStart"/>
      <w:r w:rsidR="00F03094">
        <w:t>зареєструвавши</w:t>
      </w:r>
      <w:proofErr w:type="spellEnd"/>
      <w:r w:rsidR="00F03094">
        <w:t xml:space="preserve"> для </w:t>
      </w:r>
      <w:proofErr w:type="spellStart"/>
      <w:r w:rsidR="00F03094">
        <w:t>їх</w:t>
      </w:r>
      <w:proofErr w:type="spellEnd"/>
      <w:r w:rsidR="00F03094">
        <w:t xml:space="preserve"> </w:t>
      </w:r>
      <w:proofErr w:type="spellStart"/>
      <w:r w:rsidR="00F03094">
        <w:t>отримання</w:t>
      </w:r>
      <w:proofErr w:type="spellEnd"/>
      <w:r w:rsidR="00F03094">
        <w:t xml:space="preserve"> </w:t>
      </w:r>
      <w:proofErr w:type="spellStart"/>
      <w:r w:rsidR="00F03094">
        <w:t>декілька</w:t>
      </w:r>
      <w:proofErr w:type="spellEnd"/>
      <w:r w:rsidR="00F03094">
        <w:t xml:space="preserve"> </w:t>
      </w:r>
      <w:proofErr w:type="spellStart"/>
      <w:r w:rsidR="00F03094">
        <w:t>терміналів</w:t>
      </w:r>
      <w:proofErr w:type="spellEnd"/>
      <w:r w:rsidR="00F03094">
        <w:t xml:space="preserve"> з </w:t>
      </w:r>
      <w:proofErr w:type="spellStart"/>
      <w:r w:rsidR="00F03094">
        <w:t>різними</w:t>
      </w:r>
      <w:proofErr w:type="spellEnd"/>
      <w:r w:rsidR="00F03094">
        <w:t xml:space="preserve"> характеристиками, адресами і типами </w:t>
      </w:r>
      <w:proofErr w:type="spellStart"/>
      <w:r w:rsidR="00F03094">
        <w:t>підключень</w:t>
      </w:r>
      <w:proofErr w:type="spellEnd"/>
      <w:r w:rsidR="00F03094">
        <w:t xml:space="preserve">. </w:t>
      </w:r>
      <w:proofErr w:type="spellStart"/>
      <w:r w:rsidR="00F03094">
        <w:t>Це</w:t>
      </w:r>
      <w:proofErr w:type="spellEnd"/>
      <w:r w:rsidR="00F03094">
        <w:t xml:space="preserve"> </w:t>
      </w:r>
      <w:proofErr w:type="spellStart"/>
      <w:r w:rsidR="00F03094">
        <w:t>можуть</w:t>
      </w:r>
      <w:proofErr w:type="spellEnd"/>
      <w:r w:rsidR="00F03094">
        <w:t xml:space="preserve"> бути: </w:t>
      </w:r>
      <w:proofErr w:type="spellStart"/>
      <w:r w:rsidR="00F03094">
        <w:t>домашній</w:t>
      </w:r>
      <w:proofErr w:type="spellEnd"/>
      <w:r w:rsidR="00F03094">
        <w:t xml:space="preserve"> ПК, </w:t>
      </w:r>
      <w:proofErr w:type="spellStart"/>
      <w:r w:rsidR="00F03094">
        <w:t>підключений</w:t>
      </w:r>
      <w:proofErr w:type="spellEnd"/>
      <w:r w:rsidR="00F03094">
        <w:t xml:space="preserve"> до </w:t>
      </w:r>
      <w:proofErr w:type="spellStart"/>
      <w:r w:rsidR="00F03094">
        <w:t>Інтернету</w:t>
      </w:r>
      <w:proofErr w:type="spellEnd"/>
      <w:r w:rsidR="00F03094">
        <w:t xml:space="preserve"> через </w:t>
      </w:r>
      <w:proofErr w:type="spellStart"/>
      <w:r w:rsidR="00F03094">
        <w:t>DSLлінію</w:t>
      </w:r>
      <w:proofErr w:type="spellEnd"/>
      <w:r w:rsidR="00F03094">
        <w:t xml:space="preserve">, </w:t>
      </w:r>
      <w:proofErr w:type="spellStart"/>
      <w:r w:rsidR="00F03094">
        <w:t>або</w:t>
      </w:r>
      <w:proofErr w:type="spellEnd"/>
      <w:r w:rsidR="00F03094">
        <w:t xml:space="preserve"> через </w:t>
      </w:r>
      <w:proofErr w:type="spellStart"/>
      <w:r w:rsidR="00F03094">
        <w:t>локальну</w:t>
      </w:r>
      <w:proofErr w:type="spellEnd"/>
      <w:r w:rsidR="00F03094">
        <w:t xml:space="preserve"> мережу </w:t>
      </w:r>
      <w:proofErr w:type="spellStart"/>
      <w:r w:rsidR="00F03094">
        <w:t>Ethernet</w:t>
      </w:r>
      <w:proofErr w:type="spellEnd"/>
      <w:r w:rsidR="00F03094">
        <w:t xml:space="preserve">; </w:t>
      </w:r>
      <w:proofErr w:type="spellStart"/>
      <w:r w:rsidR="00F03094">
        <w:t>мобільний</w:t>
      </w:r>
      <w:proofErr w:type="spellEnd"/>
      <w:r w:rsidR="00F03094">
        <w:t xml:space="preserve"> телефон з </w:t>
      </w:r>
      <w:proofErr w:type="spellStart"/>
      <w:r w:rsidR="00F03094">
        <w:t>підключеним</w:t>
      </w:r>
      <w:proofErr w:type="spellEnd"/>
      <w:r w:rsidR="00F03094">
        <w:t xml:space="preserve"> </w:t>
      </w:r>
      <w:proofErr w:type="spellStart"/>
      <w:r w:rsidR="00F03094">
        <w:t>сервісом</w:t>
      </w:r>
      <w:proofErr w:type="spellEnd"/>
      <w:r w:rsidR="00F03094">
        <w:t xml:space="preserve"> GPRS; ноутбук, </w:t>
      </w:r>
      <w:proofErr w:type="spellStart"/>
      <w:r w:rsidR="00F03094">
        <w:t>або</w:t>
      </w:r>
      <w:proofErr w:type="spellEnd"/>
      <w:r w:rsidR="00F03094">
        <w:t xml:space="preserve"> КПК, </w:t>
      </w:r>
      <w:proofErr w:type="spellStart"/>
      <w:r w:rsidR="00F03094">
        <w:t>що</w:t>
      </w:r>
      <w:proofErr w:type="spellEnd"/>
      <w:r w:rsidR="00F03094">
        <w:t xml:space="preserve"> «</w:t>
      </w:r>
      <w:proofErr w:type="spellStart"/>
      <w:r w:rsidR="00F03094">
        <w:t>виходить</w:t>
      </w:r>
      <w:proofErr w:type="spellEnd"/>
      <w:r w:rsidR="00F03094">
        <w:t xml:space="preserve"> на </w:t>
      </w:r>
      <w:proofErr w:type="spellStart"/>
      <w:r w:rsidR="00F03094">
        <w:t>зв'язок</w:t>
      </w:r>
      <w:proofErr w:type="spellEnd"/>
      <w:r w:rsidR="00F03094">
        <w:t>» через хот-</w:t>
      </w:r>
      <w:proofErr w:type="spellStart"/>
      <w:r w:rsidR="00F03094">
        <w:t>споти</w:t>
      </w:r>
      <w:proofErr w:type="spellEnd"/>
      <w:r w:rsidR="00F03094">
        <w:t xml:space="preserve"> </w:t>
      </w:r>
      <w:proofErr w:type="spellStart"/>
      <w:r w:rsidR="00F03094">
        <w:t>Wi-Fi</w:t>
      </w:r>
      <w:proofErr w:type="spellEnd"/>
      <w:r w:rsidR="00F03094">
        <w:t xml:space="preserve">. </w:t>
      </w:r>
      <w:proofErr w:type="spellStart"/>
      <w:r w:rsidR="00F03094">
        <w:t>Кожний</w:t>
      </w:r>
      <w:proofErr w:type="spellEnd"/>
      <w:r w:rsidR="00F03094">
        <w:t xml:space="preserve"> з </w:t>
      </w:r>
      <w:proofErr w:type="spellStart"/>
      <w:r w:rsidR="00F03094">
        <w:t>цих</w:t>
      </w:r>
      <w:proofErr w:type="spellEnd"/>
      <w:r w:rsidR="00F03094">
        <w:t xml:space="preserve"> </w:t>
      </w:r>
      <w:proofErr w:type="spellStart"/>
      <w:r w:rsidR="00F03094">
        <w:t>терміналів</w:t>
      </w:r>
      <w:proofErr w:type="spellEnd"/>
      <w:r w:rsidR="00F03094">
        <w:t xml:space="preserve"> </w:t>
      </w:r>
      <w:proofErr w:type="spellStart"/>
      <w:r w:rsidR="00F03094">
        <w:t>реєструється</w:t>
      </w:r>
      <w:proofErr w:type="spellEnd"/>
      <w:r w:rsidR="00F03094">
        <w:t xml:space="preserve"> </w:t>
      </w:r>
      <w:proofErr w:type="spellStart"/>
      <w:r w:rsidR="00F03094">
        <w:t>окремо</w:t>
      </w:r>
      <w:proofErr w:type="spellEnd"/>
      <w:r w:rsidR="00F03094">
        <w:t xml:space="preserve">, але </w:t>
      </w:r>
      <w:proofErr w:type="spellStart"/>
      <w:r w:rsidR="00F03094">
        <w:t>всі</w:t>
      </w:r>
      <w:proofErr w:type="spellEnd"/>
      <w:r w:rsidR="00F03094">
        <w:t xml:space="preserve"> вони </w:t>
      </w:r>
      <w:proofErr w:type="spellStart"/>
      <w:r w:rsidR="00F03094">
        <w:t>асоціюються</w:t>
      </w:r>
      <w:proofErr w:type="spellEnd"/>
      <w:r w:rsidR="00F03094">
        <w:t xml:space="preserve"> з одним </w:t>
      </w:r>
      <w:proofErr w:type="spellStart"/>
      <w:r w:rsidR="00F03094">
        <w:t>користувачем</w:t>
      </w:r>
      <w:proofErr w:type="spellEnd"/>
      <w:r w:rsidR="00F03094">
        <w:t xml:space="preserve">, </w:t>
      </w:r>
      <w:proofErr w:type="spellStart"/>
      <w:r w:rsidR="00F03094">
        <w:t>який</w:t>
      </w:r>
      <w:proofErr w:type="spellEnd"/>
      <w:r w:rsidR="00F03094">
        <w:t xml:space="preserve"> </w:t>
      </w:r>
      <w:proofErr w:type="spellStart"/>
      <w:r w:rsidR="00F03094">
        <w:t>задає</w:t>
      </w:r>
      <w:proofErr w:type="spellEnd"/>
      <w:r w:rsidR="00F03094">
        <w:t xml:space="preserve"> правила, за </w:t>
      </w:r>
      <w:proofErr w:type="spellStart"/>
      <w:r w:rsidR="00F03094">
        <w:t>якими</w:t>
      </w:r>
      <w:proofErr w:type="spellEnd"/>
      <w:r w:rsidR="00F03094">
        <w:t xml:space="preserve"> </w:t>
      </w:r>
      <w:proofErr w:type="spellStart"/>
      <w:r w:rsidR="00F03094">
        <w:t>вхідні</w:t>
      </w:r>
      <w:proofErr w:type="spellEnd"/>
      <w:r w:rsidR="00F03094">
        <w:t xml:space="preserve"> </w:t>
      </w:r>
      <w:proofErr w:type="spellStart"/>
      <w:r w:rsidR="00F03094">
        <w:t>комунікаційні</w:t>
      </w:r>
      <w:proofErr w:type="spellEnd"/>
      <w:r w:rsidR="00F03094">
        <w:t xml:space="preserve"> </w:t>
      </w:r>
      <w:proofErr w:type="spellStart"/>
      <w:r w:rsidR="00F03094">
        <w:t>виклики</w:t>
      </w:r>
      <w:proofErr w:type="spellEnd"/>
      <w:r w:rsidR="00F03094">
        <w:t xml:space="preserve"> </w:t>
      </w:r>
      <w:proofErr w:type="spellStart"/>
      <w:r w:rsidR="00F03094">
        <w:t>розподілятимуться</w:t>
      </w:r>
      <w:proofErr w:type="spellEnd"/>
      <w:r w:rsidR="00F03094">
        <w:t xml:space="preserve"> </w:t>
      </w:r>
      <w:proofErr w:type="spellStart"/>
      <w:r w:rsidR="00F03094">
        <w:t>між</w:t>
      </w:r>
      <w:proofErr w:type="spellEnd"/>
      <w:r w:rsidR="00F03094">
        <w:t xml:space="preserve"> </w:t>
      </w:r>
      <w:proofErr w:type="spellStart"/>
      <w:r w:rsidR="00F03094">
        <w:t>різними</w:t>
      </w:r>
      <w:proofErr w:type="spellEnd"/>
      <w:r w:rsidR="00F03094">
        <w:t xml:space="preserve"> </w:t>
      </w:r>
      <w:proofErr w:type="spellStart"/>
      <w:r w:rsidR="00F03094">
        <w:t>терміналами</w:t>
      </w:r>
      <w:proofErr w:type="spellEnd"/>
      <w:r w:rsidR="00F03094">
        <w:t xml:space="preserve">. </w:t>
      </w:r>
    </w:p>
    <w:p w:rsidR="00F03094" w:rsidRPr="00942C2F" w:rsidRDefault="00F03094" w:rsidP="00623DC7">
      <w:pPr>
        <w:ind w:firstLine="851"/>
        <w:jc w:val="both"/>
        <w:rPr>
          <w:lang w:val="uk-UA"/>
        </w:rPr>
      </w:pPr>
      <w:r w:rsidRPr="00942C2F">
        <w:rPr>
          <w:lang w:val="uk-UA"/>
        </w:rPr>
        <w:t>Архітектура IMS передбачає можливість використання її елементів для надання великої кількості послуг і розробки та впровадження безлічі додатків. Це дозволяє скоротити як капітальні витрати на устаткування і програмне забезпечення, так і витрати, пов'язані з їх обслуговуванням і технічною підтримкою. В цій архітектурі наявна принципова відмінність від традиційних систем, в яких засоби управління послугами і їх доставки жорстко «пов'язані» з конкретною послугою (наприклад, АТС – телефонія, сервер MCU – відео-</w:t>
      </w:r>
      <w:proofErr w:type="spellStart"/>
      <w:r w:rsidRPr="00942C2F">
        <w:rPr>
          <w:lang w:val="uk-UA"/>
        </w:rPr>
        <w:t>конференцзв'язок</w:t>
      </w:r>
      <w:proofErr w:type="spellEnd"/>
      <w:r w:rsidRPr="00942C2F">
        <w:rPr>
          <w:lang w:val="uk-UA"/>
        </w:rPr>
        <w:t xml:space="preserve"> і т. п.), а тому впровадження принципово нового сервісу вимагає побудови відповідної інфраструктури для його доставки[1].</w:t>
      </w:r>
    </w:p>
    <w:p w:rsidR="00F03094" w:rsidRPr="00942C2F" w:rsidRDefault="00F03094" w:rsidP="00623DC7">
      <w:pPr>
        <w:ind w:firstLine="851"/>
        <w:jc w:val="both"/>
        <w:rPr>
          <w:lang w:val="uk-UA"/>
        </w:rPr>
      </w:pPr>
      <w:r w:rsidRPr="00942C2F">
        <w:rPr>
          <w:lang w:val="uk-UA"/>
        </w:rPr>
        <w:t xml:space="preserve">Реалізувавши принципи IMS, оператор може значно заощадити при нарощуванні </w:t>
      </w:r>
      <w:proofErr w:type="spellStart"/>
      <w:r w:rsidRPr="00942C2F">
        <w:rPr>
          <w:lang w:val="uk-UA"/>
        </w:rPr>
        <w:t>потужностей</w:t>
      </w:r>
      <w:proofErr w:type="spellEnd"/>
      <w:r w:rsidRPr="00942C2F">
        <w:rPr>
          <w:lang w:val="uk-UA"/>
        </w:rPr>
        <w:t xml:space="preserve"> своєї мережі. При використанні традиційної («монолітної») системи оператор вимушений модернізувати її повністю, навіть коли потрібно підвищити місткість (або інші характеристики) тільки одного </w:t>
      </w:r>
      <w:proofErr w:type="spellStart"/>
      <w:r w:rsidRPr="00942C2F">
        <w:rPr>
          <w:lang w:val="uk-UA"/>
        </w:rPr>
        <w:t>логічно</w:t>
      </w:r>
      <w:proofErr w:type="spellEnd"/>
      <w:r w:rsidRPr="00942C2F">
        <w:rPr>
          <w:lang w:val="uk-UA"/>
        </w:rPr>
        <w:t xml:space="preserve"> виділеного функціонального блоку. В «багаторівневій» мережі IMS кожен рівень можна нарощувати окремо: транспортний – коли підвищується обсяг </w:t>
      </w:r>
      <w:proofErr w:type="spellStart"/>
      <w:r w:rsidRPr="00942C2F">
        <w:rPr>
          <w:lang w:val="uk-UA"/>
        </w:rPr>
        <w:t>трафіки</w:t>
      </w:r>
      <w:proofErr w:type="spellEnd"/>
      <w:r w:rsidRPr="00942C2F">
        <w:rPr>
          <w:lang w:val="uk-UA"/>
        </w:rPr>
        <w:t>: управління послугами (сеансами зв'язку) – колії росте число абонентів і/або сеансів зв'язку; нарешті, додатків – коли росте популярність конкретного додатку, або необхідно впровадити новий. Зрозуміло, що при цьому у оператора є широкі можливості щодо оптимізації своїх інвестицій в нові апаратні і програмні засоби.</w:t>
      </w:r>
    </w:p>
    <w:p w:rsidR="00623DC7" w:rsidRPr="00942C2F" w:rsidRDefault="00D306BE" w:rsidP="00623DC7">
      <w:pPr>
        <w:ind w:firstLine="851"/>
        <w:jc w:val="both"/>
        <w:rPr>
          <w:lang w:val="uk-UA"/>
        </w:rPr>
      </w:pPr>
      <w:r>
        <w:rPr>
          <w:lang w:val="uk-UA"/>
        </w:rPr>
        <w:lastRenderedPageBreak/>
        <w:t>Враховуючи те, що</w:t>
      </w:r>
      <w:r w:rsidR="00942C2F">
        <w:rPr>
          <w:lang w:val="uk-UA"/>
        </w:rPr>
        <w:t xml:space="preserve"> оператор повинен мати змогу керувати доступом користувачів до </w:t>
      </w:r>
      <w:r w:rsidR="00942C2F">
        <w:rPr>
          <w:lang w:val="en-US"/>
        </w:rPr>
        <w:t>IMS</w:t>
      </w:r>
      <w:r>
        <w:rPr>
          <w:lang w:val="uk-UA"/>
        </w:rPr>
        <w:t>, постає проблема в тому, щоб організувати систему, зв допомогою якої,</w:t>
      </w:r>
      <w:r w:rsidR="00942C2F">
        <w:rPr>
          <w:lang w:val="uk-UA"/>
        </w:rPr>
        <w:t xml:space="preserve"> </w:t>
      </w:r>
      <w:r>
        <w:rPr>
          <w:lang w:val="uk-UA"/>
        </w:rPr>
        <w:t>оператор матиме</w:t>
      </w:r>
      <w:r w:rsidR="00C4400C">
        <w:rPr>
          <w:lang w:val="uk-UA"/>
        </w:rPr>
        <w:t xml:space="preserve"> гнучкий спосіб для надання послуг </w:t>
      </w:r>
      <w:r w:rsidR="00C4400C">
        <w:rPr>
          <w:lang w:val="en-US"/>
        </w:rPr>
        <w:t>IMS</w:t>
      </w:r>
      <w:r w:rsidR="00C4400C" w:rsidRPr="00C4400C">
        <w:t xml:space="preserve"> </w:t>
      </w:r>
      <w:r w:rsidR="00C4400C">
        <w:rPr>
          <w:lang w:val="uk-UA"/>
        </w:rPr>
        <w:t>певним абонентам, в залежнос</w:t>
      </w:r>
      <w:r>
        <w:rPr>
          <w:lang w:val="uk-UA"/>
        </w:rPr>
        <w:t>ті від їхнього тарифного плану.</w:t>
      </w:r>
    </w:p>
    <w:p w:rsidR="00623DC7" w:rsidRDefault="00623DC7" w:rsidP="000F43EC">
      <w:pPr>
        <w:spacing w:line="100" w:lineRule="atLeast"/>
        <w:ind w:firstLine="708"/>
        <w:jc w:val="both"/>
      </w:pPr>
      <w:r>
        <w:rPr>
          <w:b/>
        </w:rPr>
        <w:t xml:space="preserve">Постановка </w:t>
      </w:r>
      <w:proofErr w:type="spellStart"/>
      <w:r>
        <w:rPr>
          <w:b/>
        </w:rPr>
        <w:t>задачі</w:t>
      </w:r>
      <w:proofErr w:type="spellEnd"/>
      <w:r>
        <w:rPr>
          <w:b/>
        </w:rPr>
        <w:t>.</w:t>
      </w:r>
      <w:r>
        <w:t xml:space="preserve"> </w:t>
      </w:r>
      <w:r w:rsidR="000F43EC">
        <w:rPr>
          <w:lang w:val="uk-UA"/>
        </w:rPr>
        <w:t xml:space="preserve">Розробити програмну </w:t>
      </w:r>
      <w:r w:rsidR="00C4400C">
        <w:rPr>
          <w:lang w:val="uk-UA"/>
        </w:rPr>
        <w:t>систем</w:t>
      </w:r>
      <w:r w:rsidR="000F43EC">
        <w:rPr>
          <w:lang w:val="uk-UA"/>
        </w:rPr>
        <w:t>у</w:t>
      </w:r>
      <w:r w:rsidR="00C4400C">
        <w:rPr>
          <w:lang w:val="uk-UA"/>
        </w:rPr>
        <w:t xml:space="preserve"> за допомогою якої можна надавати або забороняти доступ до вище вказаних сервісів</w:t>
      </w:r>
      <w:r>
        <w:t>.</w:t>
      </w:r>
      <w:r w:rsidR="00C4400C">
        <w:rPr>
          <w:lang w:val="uk-UA"/>
        </w:rPr>
        <w:t xml:space="preserve"> </w:t>
      </w:r>
      <w:r w:rsidR="000F43EC">
        <w:rPr>
          <w:lang w:val="uk-UA"/>
        </w:rPr>
        <w:t xml:space="preserve">Система повинна комунікувати з мобільними додатками за допомогою </w:t>
      </w:r>
      <w:r w:rsidR="000F43EC">
        <w:rPr>
          <w:lang w:val="en-US"/>
        </w:rPr>
        <w:t>REST</w:t>
      </w:r>
      <w:r w:rsidR="000F43EC" w:rsidRPr="000F43EC">
        <w:t xml:space="preserve"> </w:t>
      </w:r>
      <w:r w:rsidR="000F43EC">
        <w:rPr>
          <w:lang w:val="uk-UA"/>
        </w:rPr>
        <w:t>запитів. Розробити структурну схему та описати алгоритм роботи системи.</w:t>
      </w:r>
    </w:p>
    <w:p w:rsidR="00623DC7" w:rsidRDefault="00623DC7" w:rsidP="00623DC7">
      <w:pPr>
        <w:ind w:firstLine="851"/>
        <w:jc w:val="both"/>
      </w:pPr>
      <w:proofErr w:type="spellStart"/>
      <w:r>
        <w:rPr>
          <w:b/>
        </w:rPr>
        <w:t>Розв’язання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задачі</w:t>
      </w:r>
      <w:proofErr w:type="spellEnd"/>
      <w:r>
        <w:rPr>
          <w:b/>
        </w:rPr>
        <w:t>.</w:t>
      </w:r>
      <w:r>
        <w:t xml:space="preserve"> Для </w:t>
      </w:r>
      <w:proofErr w:type="spellStart"/>
      <w:r>
        <w:t>розв’язку</w:t>
      </w:r>
      <w:proofErr w:type="spellEnd"/>
      <w:r>
        <w:t xml:space="preserve"> </w:t>
      </w:r>
      <w:proofErr w:type="spellStart"/>
      <w:r>
        <w:t>поставленої</w:t>
      </w:r>
      <w:proofErr w:type="spellEnd"/>
      <w:r>
        <w:t xml:space="preserve"> </w:t>
      </w:r>
      <w:proofErr w:type="spellStart"/>
      <w:r>
        <w:t>задачі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вирішено</w:t>
      </w:r>
      <w:proofErr w:type="spellEnd"/>
      <w:r>
        <w:t xml:space="preserve"> </w:t>
      </w:r>
      <w:proofErr w:type="spellStart"/>
      <w:r>
        <w:t>взяти</w:t>
      </w:r>
      <w:proofErr w:type="spellEnd"/>
      <w:r>
        <w:t xml:space="preserve"> за</w:t>
      </w:r>
      <w:r w:rsidR="007E5515">
        <w:rPr>
          <w:lang w:val="uk-UA"/>
        </w:rPr>
        <w:t xml:space="preserve"> основу</w:t>
      </w:r>
      <w:r>
        <w:t xml:space="preserve"> </w:t>
      </w:r>
      <w:r w:rsidR="007E5515">
        <w:rPr>
          <w:lang w:val="en-US"/>
        </w:rPr>
        <w:t>WEB</w:t>
      </w:r>
      <w:r w:rsidR="007E5515" w:rsidRPr="007E5515">
        <w:t xml:space="preserve"> </w:t>
      </w:r>
      <w:r w:rsidR="007E5515">
        <w:rPr>
          <w:lang w:val="uk-UA"/>
        </w:rPr>
        <w:t>серв</w:t>
      </w:r>
      <w:r w:rsidR="008C75AB">
        <w:rPr>
          <w:lang w:val="uk-UA"/>
        </w:rPr>
        <w:t>ер</w:t>
      </w:r>
      <w:r w:rsidR="007E5515">
        <w:rPr>
          <w:lang w:val="uk-UA"/>
        </w:rPr>
        <w:t xml:space="preserve">, який надає відкритий </w:t>
      </w:r>
      <w:r w:rsidR="007E5515">
        <w:rPr>
          <w:lang w:val="en-US"/>
        </w:rPr>
        <w:t>REST</w:t>
      </w:r>
      <w:r w:rsidR="007E5515" w:rsidRPr="007E5515">
        <w:t xml:space="preserve"> </w:t>
      </w:r>
      <w:r w:rsidR="007E5515">
        <w:rPr>
          <w:lang w:val="en-US"/>
        </w:rPr>
        <w:t>API</w:t>
      </w:r>
      <w:r w:rsidR="007E5515" w:rsidRPr="007E5515">
        <w:t xml:space="preserve"> [</w:t>
      </w:r>
      <w:r w:rsidR="004C7DAF" w:rsidRPr="004C7DAF">
        <w:t>5</w:t>
      </w:r>
      <w:r w:rsidR="007E5515" w:rsidRPr="007E5515">
        <w:t>]</w:t>
      </w:r>
      <w:r>
        <w:t xml:space="preserve">. </w:t>
      </w:r>
      <w:r w:rsidR="008C75AB">
        <w:rPr>
          <w:lang w:val="uk-UA"/>
        </w:rPr>
        <w:t xml:space="preserve">Для реалізації цього сервера було обрано мову програмування </w:t>
      </w:r>
      <w:r w:rsidR="008C75AB">
        <w:rPr>
          <w:lang w:val="en-US"/>
        </w:rPr>
        <w:t>Java</w:t>
      </w:r>
      <w:r w:rsidR="008C75AB" w:rsidRPr="008C75AB">
        <w:t xml:space="preserve"> </w:t>
      </w:r>
      <w:r w:rsidR="008C75AB">
        <w:rPr>
          <w:lang w:val="uk-UA"/>
        </w:rPr>
        <w:t>та розширено фреймворк</w:t>
      </w:r>
      <w:r w:rsidR="008C75AB" w:rsidRPr="008C75AB">
        <w:t xml:space="preserve"> </w:t>
      </w:r>
      <w:proofErr w:type="spellStart"/>
      <w:r w:rsidR="008C75AB">
        <w:rPr>
          <w:lang w:val="uk-UA"/>
        </w:rPr>
        <w:t>Spring</w:t>
      </w:r>
      <w:proofErr w:type="spellEnd"/>
      <w:r w:rsidR="00E6288F" w:rsidRPr="00E6288F">
        <w:t xml:space="preserve"> [</w:t>
      </w:r>
      <w:r w:rsidR="004C7DAF" w:rsidRPr="004C7DAF">
        <w:t>6</w:t>
      </w:r>
      <w:r w:rsidR="00E6288F" w:rsidRPr="00E6288F">
        <w:t>]</w:t>
      </w:r>
      <w:r>
        <w:t xml:space="preserve">. </w:t>
      </w:r>
      <w:r w:rsidR="008C75AB">
        <w:rPr>
          <w:lang w:val="uk-UA"/>
        </w:rPr>
        <w:t xml:space="preserve">Це дозволить зменшити час на розробку рішення та </w:t>
      </w:r>
      <w:proofErr w:type="spellStart"/>
      <w:r w:rsidR="008C75AB">
        <w:rPr>
          <w:lang w:val="uk-UA"/>
        </w:rPr>
        <w:t>надасть</w:t>
      </w:r>
      <w:proofErr w:type="spellEnd"/>
      <w:r w:rsidR="008C75AB">
        <w:rPr>
          <w:lang w:val="uk-UA"/>
        </w:rPr>
        <w:t xml:space="preserve"> гнучкий інтерфейс для доступу до сторонніх </w:t>
      </w:r>
      <w:r w:rsidR="008C75AB">
        <w:rPr>
          <w:lang w:val="en-US"/>
        </w:rPr>
        <w:t>WEB</w:t>
      </w:r>
      <w:r w:rsidR="008C75AB" w:rsidRPr="008C75AB">
        <w:t xml:space="preserve"> </w:t>
      </w:r>
      <w:r w:rsidR="008C75AB">
        <w:rPr>
          <w:lang w:val="uk-UA"/>
        </w:rPr>
        <w:t>сервісів.</w:t>
      </w:r>
    </w:p>
    <w:p w:rsidR="008C75AB" w:rsidRDefault="00623DC7" w:rsidP="00623DC7">
      <w:pPr>
        <w:ind w:firstLine="851"/>
        <w:jc w:val="both"/>
        <w:rPr>
          <w:lang w:val="uk-UA"/>
        </w:rPr>
      </w:pPr>
      <w:proofErr w:type="spellStart"/>
      <w:r>
        <w:t>Програмна</w:t>
      </w:r>
      <w:proofErr w:type="spellEnd"/>
      <w:r>
        <w:t xml:space="preserve"> система </w:t>
      </w:r>
      <w:proofErr w:type="spellStart"/>
      <w:r>
        <w:t>дозволятиме</w:t>
      </w:r>
      <w:proofErr w:type="spellEnd"/>
      <w:r>
        <w:t xml:space="preserve"> </w:t>
      </w:r>
      <w:r w:rsidR="008C75AB">
        <w:rPr>
          <w:lang w:val="uk-UA"/>
        </w:rPr>
        <w:t xml:space="preserve">оператору надавати доступ конкретним групам користувачів до </w:t>
      </w:r>
      <w:r w:rsidR="008C75AB">
        <w:rPr>
          <w:lang w:val="en-US"/>
        </w:rPr>
        <w:t>IMS</w:t>
      </w:r>
      <w:r w:rsidR="008C75AB" w:rsidRPr="008C75AB">
        <w:t xml:space="preserve"> </w:t>
      </w:r>
      <w:r w:rsidR="008C75AB">
        <w:rPr>
          <w:lang w:val="uk-UA"/>
        </w:rPr>
        <w:t xml:space="preserve">сервісів за допомогою веб сайту. Після цього, попередньо налаштовані мобільні пристрої можуть надсилати </w:t>
      </w:r>
      <w:r w:rsidR="008C75AB">
        <w:rPr>
          <w:lang w:val="en-US"/>
        </w:rPr>
        <w:t>REST</w:t>
      </w:r>
      <w:r w:rsidR="008C75AB" w:rsidRPr="008C75AB">
        <w:rPr>
          <w:lang w:val="uk-UA"/>
        </w:rPr>
        <w:t xml:space="preserve"> </w:t>
      </w:r>
      <w:r w:rsidR="008C75AB">
        <w:rPr>
          <w:lang w:val="uk-UA"/>
        </w:rPr>
        <w:t xml:space="preserve">запити до системи та отримувати доступ до </w:t>
      </w:r>
      <w:r w:rsidR="008C75AB">
        <w:rPr>
          <w:lang w:val="en-US"/>
        </w:rPr>
        <w:t>IMS</w:t>
      </w:r>
      <w:r w:rsidR="008C75AB" w:rsidRPr="008C75AB">
        <w:t xml:space="preserve">. </w:t>
      </w:r>
    </w:p>
    <w:p w:rsidR="00623DC7" w:rsidRDefault="00623DC7" w:rsidP="00623DC7">
      <w:pPr>
        <w:ind w:firstLine="851"/>
        <w:jc w:val="both"/>
        <w:rPr>
          <w:lang w:val="uk-UA"/>
        </w:rPr>
      </w:pPr>
      <w:r w:rsidRPr="008C75AB">
        <w:rPr>
          <w:lang w:val="uk-UA"/>
        </w:rPr>
        <w:t xml:space="preserve">Структура програмної системи </w:t>
      </w:r>
      <w:r w:rsidR="00C1042D" w:rsidRPr="00C1042D">
        <w:rPr>
          <w:lang w:val="uk-UA"/>
        </w:rPr>
        <w:t xml:space="preserve">віддаленого керування доступом мобільних клієнтів до сервісів </w:t>
      </w:r>
      <w:r w:rsidR="00C1042D" w:rsidRPr="00C1042D">
        <w:rPr>
          <w:lang w:val="en-US"/>
        </w:rPr>
        <w:t>IMS</w:t>
      </w:r>
      <w:r w:rsidRPr="008C75AB">
        <w:rPr>
          <w:lang w:val="uk-UA"/>
        </w:rPr>
        <w:t xml:space="preserve">  (рис. 1) містить наступні основні модулі: </w:t>
      </w:r>
      <w:r w:rsidR="00C1042D">
        <w:rPr>
          <w:lang w:val="uk-UA"/>
        </w:rPr>
        <w:t>сервер автентифікації</w:t>
      </w:r>
      <w:r w:rsidRPr="008C75AB">
        <w:rPr>
          <w:lang w:val="uk-UA"/>
        </w:rPr>
        <w:t xml:space="preserve"> — етап</w:t>
      </w:r>
      <w:r w:rsidR="00C1042D">
        <w:rPr>
          <w:lang w:val="uk-UA"/>
        </w:rPr>
        <w:t xml:space="preserve"> проходження попередньої авторизації клієнтом</w:t>
      </w:r>
      <w:r w:rsidRPr="008C75AB">
        <w:rPr>
          <w:lang w:val="uk-UA"/>
        </w:rPr>
        <w:t>; база даних — сховище усіх зібраних даних за певний час, займає великий обсяг інформації, містить інформацію про</w:t>
      </w:r>
      <w:r w:rsidR="00C1042D">
        <w:rPr>
          <w:lang w:val="uk-UA"/>
        </w:rPr>
        <w:t xml:space="preserve"> абонентів зареєстрованих у системі, їхній доступ до сервісів </w:t>
      </w:r>
      <w:r w:rsidR="00C1042D">
        <w:rPr>
          <w:lang w:val="en-US"/>
        </w:rPr>
        <w:t>IMS</w:t>
      </w:r>
      <w:r w:rsidR="00C1042D">
        <w:rPr>
          <w:lang w:val="uk-UA"/>
        </w:rPr>
        <w:t xml:space="preserve"> та власне  </w:t>
      </w:r>
      <w:proofErr w:type="spellStart"/>
      <w:r w:rsidR="00C1042D">
        <w:rPr>
          <w:lang w:val="uk-UA"/>
        </w:rPr>
        <w:t>кофігурацію</w:t>
      </w:r>
      <w:proofErr w:type="spellEnd"/>
      <w:r w:rsidR="00C1042D">
        <w:rPr>
          <w:lang w:val="uk-UA"/>
        </w:rPr>
        <w:t xml:space="preserve"> для цих сервісів</w:t>
      </w:r>
      <w:r w:rsidRPr="008C75AB">
        <w:rPr>
          <w:lang w:val="uk-UA"/>
        </w:rPr>
        <w:t xml:space="preserve">; </w:t>
      </w:r>
      <w:r w:rsidR="00C1042D">
        <w:rPr>
          <w:lang w:val="uk-UA"/>
        </w:rPr>
        <w:t>файловий модуль</w:t>
      </w:r>
      <w:r w:rsidRPr="008C75AB">
        <w:rPr>
          <w:lang w:val="uk-UA"/>
        </w:rPr>
        <w:t xml:space="preserve"> — </w:t>
      </w:r>
      <w:r w:rsidR="00C1042D">
        <w:rPr>
          <w:lang w:val="uk-UA"/>
        </w:rPr>
        <w:t>дозволяє зареєструвати нових абонентів</w:t>
      </w:r>
      <w:r w:rsidR="00F63CD7">
        <w:rPr>
          <w:lang w:val="uk-UA"/>
        </w:rPr>
        <w:t xml:space="preserve"> за допомогою завантаження </w:t>
      </w:r>
      <w:r w:rsidR="00F63CD7">
        <w:rPr>
          <w:lang w:val="en-US"/>
        </w:rPr>
        <w:t>csv</w:t>
      </w:r>
      <w:r w:rsidR="00F63CD7" w:rsidRPr="00F63CD7">
        <w:rPr>
          <w:lang w:val="uk-UA"/>
        </w:rPr>
        <w:t xml:space="preserve"> </w:t>
      </w:r>
      <w:r w:rsidR="00F63CD7">
        <w:rPr>
          <w:lang w:val="uk-UA"/>
        </w:rPr>
        <w:t>файлів</w:t>
      </w:r>
      <w:r w:rsidRPr="008C75AB">
        <w:rPr>
          <w:lang w:val="uk-UA"/>
        </w:rPr>
        <w:t xml:space="preserve">; модуль пошуку даних, що часто зустрічаються – виконує пошук даних, що найчастіше зустрічаються в базі даних; модуль </w:t>
      </w:r>
      <w:r w:rsidR="00F63CD7">
        <w:rPr>
          <w:lang w:val="uk-UA"/>
        </w:rPr>
        <w:t xml:space="preserve">генерації інтерфейсу користувача </w:t>
      </w:r>
      <w:r w:rsidRPr="008C75AB">
        <w:rPr>
          <w:lang w:val="uk-UA"/>
        </w:rPr>
        <w:t xml:space="preserve">– </w:t>
      </w:r>
      <w:r w:rsidR="00F63CD7">
        <w:rPr>
          <w:lang w:val="uk-UA"/>
        </w:rPr>
        <w:t>завантаження та відображення веб сторінок</w:t>
      </w:r>
      <w:r w:rsidRPr="008C75AB">
        <w:rPr>
          <w:lang w:val="uk-UA"/>
        </w:rPr>
        <w:t xml:space="preserve">; </w:t>
      </w:r>
      <w:r w:rsidR="00F63CD7">
        <w:rPr>
          <w:lang w:val="en-US"/>
        </w:rPr>
        <w:t>REST</w:t>
      </w:r>
      <w:r w:rsidR="00F63CD7" w:rsidRPr="00F63CD7">
        <w:rPr>
          <w:lang w:val="uk-UA"/>
        </w:rPr>
        <w:t xml:space="preserve"> </w:t>
      </w:r>
      <w:r w:rsidR="00F63CD7">
        <w:rPr>
          <w:lang w:val="en-US"/>
        </w:rPr>
        <w:t>API</w:t>
      </w:r>
      <w:r w:rsidR="00F63CD7" w:rsidRPr="00F63CD7">
        <w:rPr>
          <w:lang w:val="uk-UA"/>
        </w:rPr>
        <w:t xml:space="preserve"> </w:t>
      </w:r>
      <w:r w:rsidR="00F63CD7">
        <w:rPr>
          <w:lang w:val="uk-UA"/>
        </w:rPr>
        <w:t>модуль – модуль для надання відкритого доступу пристроям до сервера</w:t>
      </w:r>
      <w:r w:rsidRPr="008C75AB">
        <w:rPr>
          <w:lang w:val="uk-UA"/>
        </w:rPr>
        <w:t>.</w:t>
      </w:r>
    </w:p>
    <w:p w:rsidR="00F63CD7" w:rsidRPr="008C75AB" w:rsidRDefault="00F63CD7" w:rsidP="00623DC7">
      <w:pPr>
        <w:ind w:firstLine="851"/>
        <w:jc w:val="both"/>
        <w:rPr>
          <w:lang w:val="uk-UA"/>
        </w:rPr>
      </w:pPr>
    </w:p>
    <w:p w:rsidR="00623DC7" w:rsidRDefault="00BC0B03" w:rsidP="00BC0B03">
      <w:pPr>
        <w:ind w:firstLine="426"/>
        <w:jc w:val="center"/>
      </w:pPr>
      <w:r>
        <w:object w:dxaOrig="17340" w:dyaOrig="18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1pt;height:284.25pt" o:ole="">
            <v:imagedata r:id="rId5" o:title=""/>
          </v:shape>
          <o:OLEObject Type="Embed" ProgID="Visio.Drawing.15" ShapeID="_x0000_i1025" DrawAspect="Content" ObjectID="_1630147747" r:id="rId6"/>
        </w:object>
      </w:r>
    </w:p>
    <w:p w:rsidR="00623DC7" w:rsidRDefault="00623DC7" w:rsidP="00623DC7">
      <w:pPr>
        <w:jc w:val="center"/>
      </w:pPr>
      <w:r>
        <w:t xml:space="preserve">Рис. 1. Структурна схема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програмної</w:t>
      </w:r>
      <w:proofErr w:type="spellEnd"/>
      <w:r>
        <w:t xml:space="preserve"> </w:t>
      </w:r>
      <w:proofErr w:type="spellStart"/>
      <w:r>
        <w:t>системи</w:t>
      </w:r>
      <w:proofErr w:type="spellEnd"/>
      <w:r w:rsidR="008C75AB" w:rsidRPr="008C75AB">
        <w:t xml:space="preserve"> </w:t>
      </w:r>
      <w:r w:rsidR="00C1042D" w:rsidRPr="00C1042D">
        <w:rPr>
          <w:lang w:val="uk-UA"/>
        </w:rPr>
        <w:t xml:space="preserve">віддаленого керування доступом мобільних клієнтів до </w:t>
      </w:r>
      <w:r w:rsidR="00BC0B03">
        <w:rPr>
          <w:lang w:val="uk-UA"/>
        </w:rPr>
        <w:t xml:space="preserve">мультимедійних </w:t>
      </w:r>
      <w:r w:rsidR="00C1042D" w:rsidRPr="00C1042D">
        <w:rPr>
          <w:lang w:val="uk-UA"/>
        </w:rPr>
        <w:t>сервісів</w:t>
      </w:r>
      <w:r w:rsidR="00C1042D" w:rsidRPr="00C1042D">
        <w:t>.</w:t>
      </w:r>
    </w:p>
    <w:p w:rsidR="000C6268" w:rsidRPr="00C1042D" w:rsidRDefault="000C6268" w:rsidP="00623DC7">
      <w:pPr>
        <w:jc w:val="center"/>
      </w:pPr>
    </w:p>
    <w:p w:rsidR="00623DC7" w:rsidRDefault="00623DC7" w:rsidP="00623DC7">
      <w:pPr>
        <w:ind w:firstLine="851"/>
        <w:jc w:val="both"/>
      </w:pPr>
      <w:r>
        <w:t xml:space="preserve">Алгоритм </w:t>
      </w:r>
      <w:proofErr w:type="spellStart"/>
      <w:r>
        <w:t>роботи</w:t>
      </w:r>
      <w:proofErr w:type="spellEnd"/>
      <w:r>
        <w:t xml:space="preserve"> </w:t>
      </w:r>
      <w:r w:rsidR="000C6268">
        <w:rPr>
          <w:lang w:val="uk-UA"/>
        </w:rPr>
        <w:t xml:space="preserve">модуля автентифікації </w:t>
      </w:r>
      <w:proofErr w:type="spellStart"/>
      <w:r w:rsidR="000C6268">
        <w:t>програмної</w:t>
      </w:r>
      <w:proofErr w:type="spellEnd"/>
      <w:r w:rsidR="000C6268">
        <w:t xml:space="preserve"> </w:t>
      </w:r>
      <w:proofErr w:type="spellStart"/>
      <w:r w:rsidR="000C6268">
        <w:t>системи</w:t>
      </w:r>
      <w:proofErr w:type="spellEnd"/>
      <w:r w:rsidR="000C6268" w:rsidRPr="008C75AB">
        <w:t xml:space="preserve"> </w:t>
      </w:r>
      <w:r w:rsidR="000C6268" w:rsidRPr="00C1042D">
        <w:rPr>
          <w:lang w:val="uk-UA"/>
        </w:rPr>
        <w:t xml:space="preserve">віддаленого керування доступом мобільних клієнтів до сервісів </w:t>
      </w:r>
      <w:r w:rsidR="000C6268" w:rsidRPr="00C1042D">
        <w:rPr>
          <w:lang w:val="en-US"/>
        </w:rPr>
        <w:t>IMS</w:t>
      </w:r>
      <w:r w:rsidR="000C6268">
        <w:t xml:space="preserve"> </w:t>
      </w:r>
      <w:r>
        <w:t xml:space="preserve">(рис. 2) </w:t>
      </w:r>
      <w:proofErr w:type="spellStart"/>
      <w:r>
        <w:t>складається</w:t>
      </w:r>
      <w:proofErr w:type="spellEnd"/>
      <w:r>
        <w:t xml:space="preserve"> з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кроків</w:t>
      </w:r>
      <w:proofErr w:type="spellEnd"/>
      <w:r>
        <w:t xml:space="preserve">: </w:t>
      </w:r>
      <w:proofErr w:type="spellStart"/>
      <w:r>
        <w:t>завантаження</w:t>
      </w:r>
      <w:proofErr w:type="spellEnd"/>
      <w:r>
        <w:t xml:space="preserve"> </w:t>
      </w:r>
      <w:r w:rsidR="000C6268">
        <w:rPr>
          <w:lang w:val="uk-UA"/>
        </w:rPr>
        <w:t>сім карти</w:t>
      </w:r>
      <w:r>
        <w:t xml:space="preserve"> – </w:t>
      </w:r>
      <w:r w:rsidR="000C6268">
        <w:rPr>
          <w:lang w:val="uk-UA"/>
        </w:rPr>
        <w:t>отримання запиту на автентифікацію від пристрою</w:t>
      </w:r>
      <w:r>
        <w:t xml:space="preserve"> — </w:t>
      </w:r>
      <w:r w:rsidR="000C6268">
        <w:rPr>
          <w:lang w:val="uk-UA"/>
        </w:rPr>
        <w:t xml:space="preserve">перевірка чи існує </w:t>
      </w:r>
      <w:proofErr w:type="spellStart"/>
      <w:r w:rsidR="000C6268">
        <w:rPr>
          <w:lang w:val="uk-UA"/>
        </w:rPr>
        <w:t>токен</w:t>
      </w:r>
      <w:proofErr w:type="spellEnd"/>
      <w:r w:rsidR="000C6268">
        <w:rPr>
          <w:lang w:val="uk-UA"/>
        </w:rPr>
        <w:t xml:space="preserve">, якщо існує, тоді пристрій </w:t>
      </w:r>
      <w:proofErr w:type="spellStart"/>
      <w:r w:rsidR="000C6268">
        <w:rPr>
          <w:lang w:val="uk-UA"/>
        </w:rPr>
        <w:t>автрозиовано</w:t>
      </w:r>
      <w:proofErr w:type="spellEnd"/>
      <w:r>
        <w:t xml:space="preserve"> — </w:t>
      </w:r>
      <w:r w:rsidR="000C6268">
        <w:rPr>
          <w:lang w:val="uk-UA"/>
        </w:rPr>
        <w:t xml:space="preserve">надсилання запиту на сторонній сервіс оператора для проведення </w:t>
      </w:r>
      <w:r w:rsidR="000C6268">
        <w:rPr>
          <w:lang w:val="en-US"/>
        </w:rPr>
        <w:t>AKA</w:t>
      </w:r>
      <w:r w:rsidR="000C6268" w:rsidRPr="000C6268">
        <w:t xml:space="preserve"> </w:t>
      </w:r>
      <w:r w:rsidR="000C6268">
        <w:rPr>
          <w:lang w:val="uk-UA"/>
        </w:rPr>
        <w:t>процедури</w:t>
      </w:r>
      <w:r>
        <w:t xml:space="preserve"> — </w:t>
      </w:r>
      <w:r w:rsidR="000C6268">
        <w:rPr>
          <w:lang w:val="uk-UA"/>
        </w:rPr>
        <w:t xml:space="preserve">надсилання результату із тимчасовим </w:t>
      </w:r>
      <w:proofErr w:type="spellStart"/>
      <w:r w:rsidR="000C6268">
        <w:rPr>
          <w:lang w:val="uk-UA"/>
        </w:rPr>
        <w:t>токеном</w:t>
      </w:r>
      <w:proofErr w:type="spellEnd"/>
      <w:r w:rsidR="000C6268">
        <w:rPr>
          <w:lang w:val="uk-UA"/>
        </w:rPr>
        <w:t xml:space="preserve"> до пристрою</w:t>
      </w:r>
      <w:r>
        <w:t xml:space="preserve"> —</w:t>
      </w:r>
      <w:r w:rsidR="000C6268">
        <w:rPr>
          <w:lang w:val="uk-UA"/>
        </w:rPr>
        <w:t xml:space="preserve"> отримання надісланого </w:t>
      </w:r>
      <w:proofErr w:type="spellStart"/>
      <w:r w:rsidR="000C6268">
        <w:rPr>
          <w:lang w:val="uk-UA"/>
        </w:rPr>
        <w:t>токену</w:t>
      </w:r>
      <w:proofErr w:type="spellEnd"/>
      <w:r w:rsidR="000C6268">
        <w:rPr>
          <w:lang w:val="uk-UA"/>
        </w:rPr>
        <w:t xml:space="preserve"> з додатковими ключами від пристрою </w:t>
      </w:r>
      <w:r>
        <w:t xml:space="preserve">— </w:t>
      </w:r>
      <w:proofErr w:type="spellStart"/>
      <w:r w:rsidR="00134BAA">
        <w:rPr>
          <w:lang w:val="uk-UA"/>
        </w:rPr>
        <w:t>перевіка</w:t>
      </w:r>
      <w:proofErr w:type="spellEnd"/>
      <w:r w:rsidR="00134BAA">
        <w:rPr>
          <w:lang w:val="uk-UA"/>
        </w:rPr>
        <w:t xml:space="preserve"> </w:t>
      </w:r>
      <w:proofErr w:type="spellStart"/>
      <w:r w:rsidR="00134BAA">
        <w:rPr>
          <w:lang w:val="uk-UA"/>
        </w:rPr>
        <w:t>токену</w:t>
      </w:r>
      <w:proofErr w:type="spellEnd"/>
      <w:r w:rsidR="00134BAA">
        <w:rPr>
          <w:lang w:val="uk-UA"/>
        </w:rPr>
        <w:t xml:space="preserve"> на сторонньому сервісі</w:t>
      </w:r>
      <w:r>
        <w:t xml:space="preserve"> — </w:t>
      </w:r>
      <w:r w:rsidR="00134BAA">
        <w:rPr>
          <w:lang w:val="uk-UA"/>
        </w:rPr>
        <w:t xml:space="preserve">завершення автентифікації </w:t>
      </w:r>
      <w:r>
        <w:t xml:space="preserve">— </w:t>
      </w:r>
      <w:r w:rsidR="00134BAA">
        <w:rPr>
          <w:lang w:val="uk-UA"/>
        </w:rPr>
        <w:t>надсилання відповіді до пристрою</w:t>
      </w:r>
      <w:r>
        <w:t>.</w:t>
      </w:r>
    </w:p>
    <w:p w:rsidR="00623DC7" w:rsidRDefault="00F63CD7" w:rsidP="00623DC7">
      <w:pPr>
        <w:ind w:firstLine="851"/>
        <w:jc w:val="center"/>
      </w:pPr>
      <w:r w:rsidRPr="00FC300F">
        <w:rPr>
          <w:noProof/>
          <w:lang w:val="uk-UA" w:eastAsia="uk-UA"/>
        </w:rPr>
        <w:lastRenderedPageBreak/>
        <w:drawing>
          <wp:inline distT="0" distB="0" distL="0" distR="0" wp14:anchorId="018D42AE" wp14:editId="2343B1EE">
            <wp:extent cx="5461000" cy="3764280"/>
            <wp:effectExtent l="0" t="0" r="6350" b="762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DC7" w:rsidRDefault="00623DC7" w:rsidP="00623DC7">
      <w:pPr>
        <w:ind w:firstLine="851"/>
        <w:jc w:val="center"/>
      </w:pPr>
      <w:r>
        <w:t xml:space="preserve">Рис. 2. Алгоритм </w:t>
      </w:r>
      <w:proofErr w:type="spellStart"/>
      <w:r>
        <w:t>роботи</w:t>
      </w:r>
      <w:proofErr w:type="spellEnd"/>
      <w:r>
        <w:t xml:space="preserve"> </w:t>
      </w:r>
      <w:r w:rsidR="000C6268">
        <w:rPr>
          <w:lang w:val="uk-UA"/>
        </w:rPr>
        <w:t xml:space="preserve">модуля автентифікації </w:t>
      </w:r>
      <w:proofErr w:type="spellStart"/>
      <w:r w:rsidR="000C6268">
        <w:t>програмної</w:t>
      </w:r>
      <w:proofErr w:type="spellEnd"/>
      <w:r w:rsidR="000C6268">
        <w:t xml:space="preserve"> </w:t>
      </w:r>
      <w:proofErr w:type="spellStart"/>
      <w:r w:rsidR="000C6268">
        <w:t>системи</w:t>
      </w:r>
      <w:proofErr w:type="spellEnd"/>
      <w:r w:rsidR="000C6268" w:rsidRPr="008C75AB">
        <w:t xml:space="preserve"> </w:t>
      </w:r>
      <w:r w:rsidR="000C6268" w:rsidRPr="00C1042D">
        <w:rPr>
          <w:lang w:val="uk-UA"/>
        </w:rPr>
        <w:t xml:space="preserve">віддаленого керування доступом мобільних клієнтів до сервісів </w:t>
      </w:r>
      <w:r w:rsidR="000C6268" w:rsidRPr="00C1042D">
        <w:rPr>
          <w:lang w:val="en-US"/>
        </w:rPr>
        <w:t>IMS</w:t>
      </w:r>
      <w:r>
        <w:t>.</w:t>
      </w:r>
    </w:p>
    <w:p w:rsidR="00134BAA" w:rsidRDefault="00134BAA" w:rsidP="00623DC7">
      <w:pPr>
        <w:ind w:firstLine="851"/>
        <w:jc w:val="both"/>
      </w:pPr>
    </w:p>
    <w:p w:rsidR="00E6288F" w:rsidRDefault="00E6288F" w:rsidP="00623DC7">
      <w:pPr>
        <w:ind w:firstLine="851"/>
        <w:jc w:val="both"/>
      </w:pPr>
    </w:p>
    <w:p w:rsidR="00E6288F" w:rsidRDefault="00E6288F" w:rsidP="00623DC7">
      <w:pPr>
        <w:ind w:firstLine="851"/>
        <w:jc w:val="both"/>
      </w:pPr>
    </w:p>
    <w:p w:rsidR="00134BAA" w:rsidRDefault="00134BAA" w:rsidP="00134BAA">
      <w:pPr>
        <w:ind w:firstLine="851"/>
        <w:jc w:val="both"/>
        <w:rPr>
          <w:lang w:val="uk-UA"/>
        </w:rPr>
      </w:pPr>
      <w:r>
        <w:t xml:space="preserve">Для </w:t>
      </w:r>
      <w:proofErr w:type="spellStart"/>
      <w:r>
        <w:t>реалізації</w:t>
      </w:r>
      <w:proofErr w:type="spellEnd"/>
      <w:r>
        <w:t xml:space="preserve"> алгоритму </w:t>
      </w:r>
      <w:proofErr w:type="spellStart"/>
      <w:r>
        <w:t>розроблено</w:t>
      </w:r>
      <w:proofErr w:type="spellEnd"/>
      <w:r>
        <w:t xml:space="preserve"> </w:t>
      </w:r>
      <w:proofErr w:type="spellStart"/>
      <w:r>
        <w:t>програмний</w:t>
      </w:r>
      <w:proofErr w:type="spellEnd"/>
      <w:r>
        <w:t xml:space="preserve"> </w:t>
      </w:r>
      <w:proofErr w:type="spellStart"/>
      <w:proofErr w:type="gramStart"/>
      <w:r>
        <w:t>інтерфейс</w:t>
      </w:r>
      <w:proofErr w:type="spellEnd"/>
      <w:r>
        <w:rPr>
          <w:lang w:val="uk-UA"/>
        </w:rPr>
        <w:t>(</w:t>
      </w:r>
      <w:proofErr w:type="gramEnd"/>
      <w:r>
        <w:rPr>
          <w:lang w:val="uk-UA"/>
        </w:rPr>
        <w:t>рис 3.)</w:t>
      </w:r>
    </w:p>
    <w:p w:rsidR="00134BAA" w:rsidRPr="00134BAA" w:rsidRDefault="00134BAA" w:rsidP="00134BAA">
      <w:pPr>
        <w:ind w:firstLine="851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134BAA" w:rsidRPr="00134BAA" w:rsidRDefault="00134BAA" w:rsidP="0013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lang w:val="en-US"/>
        </w:rPr>
      </w:pPr>
      <w:proofErr w:type="gramStart"/>
      <w:r w:rsidRPr="00134BAA">
        <w:rPr>
          <w:lang w:val="en-US"/>
        </w:rPr>
        <w:t>public</w:t>
      </w:r>
      <w:proofErr w:type="gramEnd"/>
      <w:r w:rsidRPr="00134BAA">
        <w:rPr>
          <w:lang w:val="en-US"/>
        </w:rPr>
        <w:t xml:space="preserve"> interface </w:t>
      </w:r>
      <w:proofErr w:type="spellStart"/>
      <w:r w:rsidRPr="00134BAA">
        <w:rPr>
          <w:lang w:val="en-US"/>
        </w:rPr>
        <w:t>JpaRepository</w:t>
      </w:r>
      <w:proofErr w:type="spellEnd"/>
      <w:r w:rsidRPr="00134BAA">
        <w:rPr>
          <w:lang w:val="en-US"/>
        </w:rPr>
        <w:t xml:space="preserve">&lt;T, ID&gt; extends </w:t>
      </w:r>
      <w:proofErr w:type="spellStart"/>
      <w:r w:rsidRPr="00134BAA">
        <w:rPr>
          <w:lang w:val="en-US"/>
        </w:rPr>
        <w:t>PagingAndSortingRepository</w:t>
      </w:r>
      <w:proofErr w:type="spellEnd"/>
      <w:r w:rsidRPr="00134BAA">
        <w:rPr>
          <w:lang w:val="en-US"/>
        </w:rPr>
        <w:t xml:space="preserve">&lt;T, ID&gt;, </w:t>
      </w:r>
      <w:proofErr w:type="spellStart"/>
      <w:r w:rsidRPr="00134BAA">
        <w:rPr>
          <w:lang w:val="en-US"/>
        </w:rPr>
        <w:t>QueryByExampleExecutor</w:t>
      </w:r>
      <w:proofErr w:type="spellEnd"/>
      <w:r w:rsidRPr="00134BAA">
        <w:rPr>
          <w:lang w:val="en-US"/>
        </w:rPr>
        <w:t>&lt;T&gt; {</w:t>
      </w:r>
    </w:p>
    <w:p w:rsidR="00134BAA" w:rsidRPr="00134BAA" w:rsidRDefault="00134BAA" w:rsidP="0013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lang w:val="en-US"/>
        </w:rPr>
      </w:pPr>
      <w:r w:rsidRPr="00134BAA">
        <w:rPr>
          <w:lang w:val="en-US"/>
        </w:rPr>
        <w:tab/>
        <w:t>@Override</w:t>
      </w:r>
    </w:p>
    <w:p w:rsidR="00134BAA" w:rsidRPr="00134BAA" w:rsidRDefault="00134BAA" w:rsidP="0013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lang w:val="en-US"/>
        </w:rPr>
      </w:pPr>
      <w:r w:rsidRPr="00134BAA">
        <w:rPr>
          <w:lang w:val="en-US"/>
        </w:rPr>
        <w:tab/>
        <w:t xml:space="preserve">List&lt;T&gt; </w:t>
      </w:r>
      <w:proofErr w:type="spellStart"/>
      <w:proofErr w:type="gramStart"/>
      <w:r w:rsidRPr="00134BAA">
        <w:rPr>
          <w:lang w:val="en-US"/>
        </w:rPr>
        <w:t>findAll</w:t>
      </w:r>
      <w:proofErr w:type="spellEnd"/>
      <w:r w:rsidRPr="00134BAA">
        <w:rPr>
          <w:lang w:val="en-US"/>
        </w:rPr>
        <w:t>(</w:t>
      </w:r>
      <w:proofErr w:type="gramEnd"/>
      <w:r w:rsidRPr="00134BAA">
        <w:rPr>
          <w:lang w:val="en-US"/>
        </w:rPr>
        <w:t>);</w:t>
      </w:r>
    </w:p>
    <w:p w:rsidR="00134BAA" w:rsidRPr="00134BAA" w:rsidRDefault="00134BAA" w:rsidP="0013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lang w:val="en-US"/>
        </w:rPr>
      </w:pPr>
      <w:r w:rsidRPr="00134BAA">
        <w:rPr>
          <w:lang w:val="en-US"/>
        </w:rPr>
        <w:tab/>
        <w:t>@Override</w:t>
      </w:r>
    </w:p>
    <w:p w:rsidR="00134BAA" w:rsidRPr="00134BAA" w:rsidRDefault="00134BAA" w:rsidP="0013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lang w:val="en-US"/>
        </w:rPr>
      </w:pPr>
      <w:r w:rsidRPr="00134BAA">
        <w:rPr>
          <w:lang w:val="en-US"/>
        </w:rPr>
        <w:tab/>
        <w:t xml:space="preserve">List&lt;T&gt; </w:t>
      </w:r>
      <w:proofErr w:type="spellStart"/>
      <w:proofErr w:type="gramStart"/>
      <w:r w:rsidRPr="00134BAA">
        <w:rPr>
          <w:lang w:val="en-US"/>
        </w:rPr>
        <w:t>findAll</w:t>
      </w:r>
      <w:proofErr w:type="spellEnd"/>
      <w:r w:rsidRPr="00134BAA">
        <w:rPr>
          <w:lang w:val="en-US"/>
        </w:rPr>
        <w:t>(</w:t>
      </w:r>
      <w:proofErr w:type="gramEnd"/>
      <w:r w:rsidRPr="00134BAA">
        <w:rPr>
          <w:lang w:val="en-US"/>
        </w:rPr>
        <w:t>Sort sort);</w:t>
      </w:r>
    </w:p>
    <w:p w:rsidR="00134BAA" w:rsidRPr="00134BAA" w:rsidRDefault="00134BAA" w:rsidP="0013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lang w:val="en-US"/>
        </w:rPr>
      </w:pPr>
      <w:r w:rsidRPr="00134BAA">
        <w:rPr>
          <w:lang w:val="en-US"/>
        </w:rPr>
        <w:tab/>
        <w:t xml:space="preserve">List&lt;T&gt; </w:t>
      </w:r>
      <w:proofErr w:type="spellStart"/>
      <w:proofErr w:type="gramStart"/>
      <w:r w:rsidRPr="00134BAA">
        <w:rPr>
          <w:lang w:val="en-US"/>
        </w:rPr>
        <w:t>findAllById</w:t>
      </w:r>
      <w:proofErr w:type="spellEnd"/>
      <w:r w:rsidRPr="00134BAA">
        <w:rPr>
          <w:lang w:val="en-US"/>
        </w:rPr>
        <w:t>(</w:t>
      </w:r>
      <w:proofErr w:type="spellStart"/>
      <w:proofErr w:type="gramEnd"/>
      <w:r w:rsidRPr="00134BAA">
        <w:rPr>
          <w:lang w:val="en-US"/>
        </w:rPr>
        <w:t>Iterable</w:t>
      </w:r>
      <w:proofErr w:type="spellEnd"/>
      <w:r w:rsidRPr="00134BAA">
        <w:rPr>
          <w:lang w:val="en-US"/>
        </w:rPr>
        <w:t>&lt;ID&gt; ids);</w:t>
      </w:r>
    </w:p>
    <w:p w:rsidR="00134BAA" w:rsidRPr="00134BAA" w:rsidRDefault="00134BAA" w:rsidP="0013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lang w:val="en-US"/>
        </w:rPr>
      </w:pPr>
      <w:r w:rsidRPr="00134BAA">
        <w:rPr>
          <w:lang w:val="en-US"/>
        </w:rPr>
        <w:tab/>
        <w:t xml:space="preserve">&lt;S extends T&gt; List&lt;S&gt; </w:t>
      </w:r>
      <w:proofErr w:type="spellStart"/>
      <w:proofErr w:type="gramStart"/>
      <w:r w:rsidRPr="00134BAA">
        <w:rPr>
          <w:lang w:val="en-US"/>
        </w:rPr>
        <w:t>saveAll</w:t>
      </w:r>
      <w:proofErr w:type="spellEnd"/>
      <w:r w:rsidRPr="00134BAA">
        <w:rPr>
          <w:lang w:val="en-US"/>
        </w:rPr>
        <w:t>(</w:t>
      </w:r>
      <w:proofErr w:type="spellStart"/>
      <w:proofErr w:type="gramEnd"/>
      <w:r w:rsidRPr="00134BAA">
        <w:rPr>
          <w:lang w:val="en-US"/>
        </w:rPr>
        <w:t>Iterable</w:t>
      </w:r>
      <w:proofErr w:type="spellEnd"/>
      <w:r w:rsidRPr="00134BAA">
        <w:rPr>
          <w:lang w:val="en-US"/>
        </w:rPr>
        <w:t>&lt;S&gt; entities);</w:t>
      </w:r>
    </w:p>
    <w:p w:rsidR="00134BAA" w:rsidRPr="00134BAA" w:rsidRDefault="00134BAA" w:rsidP="0013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lang w:val="en-US"/>
        </w:rPr>
      </w:pPr>
      <w:r w:rsidRPr="00134BAA">
        <w:rPr>
          <w:lang w:val="en-US"/>
        </w:rPr>
        <w:tab/>
      </w:r>
      <w:proofErr w:type="gramStart"/>
      <w:r w:rsidRPr="00134BAA">
        <w:rPr>
          <w:lang w:val="en-US"/>
        </w:rPr>
        <w:t>void</w:t>
      </w:r>
      <w:proofErr w:type="gramEnd"/>
      <w:r w:rsidRPr="00134BAA">
        <w:rPr>
          <w:lang w:val="en-US"/>
        </w:rPr>
        <w:t xml:space="preserve"> flush();</w:t>
      </w:r>
    </w:p>
    <w:p w:rsidR="00134BAA" w:rsidRPr="00134BAA" w:rsidRDefault="00134BAA" w:rsidP="0013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lang w:val="en-US"/>
        </w:rPr>
      </w:pPr>
      <w:r w:rsidRPr="00134BAA">
        <w:rPr>
          <w:lang w:val="en-US"/>
        </w:rPr>
        <w:tab/>
        <w:t xml:space="preserve">&lt;S extends T&gt; S </w:t>
      </w:r>
      <w:proofErr w:type="spellStart"/>
      <w:r w:rsidRPr="00134BAA">
        <w:rPr>
          <w:lang w:val="en-US"/>
        </w:rPr>
        <w:t>saveAndFlush</w:t>
      </w:r>
      <w:proofErr w:type="spellEnd"/>
      <w:r w:rsidRPr="00134BAA">
        <w:rPr>
          <w:lang w:val="en-US"/>
        </w:rPr>
        <w:t>(S entity);</w:t>
      </w:r>
    </w:p>
    <w:p w:rsidR="00134BAA" w:rsidRPr="00134BAA" w:rsidRDefault="00134BAA" w:rsidP="0013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lang w:val="en-US"/>
        </w:rPr>
      </w:pPr>
      <w:r w:rsidRPr="00134BAA">
        <w:rPr>
          <w:lang w:val="en-US"/>
        </w:rPr>
        <w:tab/>
      </w:r>
      <w:proofErr w:type="gramStart"/>
      <w:r w:rsidRPr="00134BAA">
        <w:rPr>
          <w:lang w:val="en-US"/>
        </w:rPr>
        <w:t>void</w:t>
      </w:r>
      <w:proofErr w:type="gramEnd"/>
      <w:r w:rsidRPr="00134BAA">
        <w:rPr>
          <w:lang w:val="en-US"/>
        </w:rPr>
        <w:t xml:space="preserve"> </w:t>
      </w:r>
      <w:proofErr w:type="spellStart"/>
      <w:r w:rsidRPr="00134BAA">
        <w:rPr>
          <w:lang w:val="en-US"/>
        </w:rPr>
        <w:t>deleteInBatch</w:t>
      </w:r>
      <w:proofErr w:type="spellEnd"/>
      <w:r w:rsidRPr="00134BAA">
        <w:rPr>
          <w:lang w:val="en-US"/>
        </w:rPr>
        <w:t>(</w:t>
      </w:r>
      <w:proofErr w:type="spellStart"/>
      <w:r w:rsidRPr="00134BAA">
        <w:rPr>
          <w:lang w:val="en-US"/>
        </w:rPr>
        <w:t>Iterable</w:t>
      </w:r>
      <w:proofErr w:type="spellEnd"/>
      <w:r w:rsidRPr="00134BAA">
        <w:rPr>
          <w:lang w:val="en-US"/>
        </w:rPr>
        <w:t>&lt;T&gt; entities);</w:t>
      </w:r>
    </w:p>
    <w:p w:rsidR="00134BAA" w:rsidRPr="00134BAA" w:rsidRDefault="00134BAA" w:rsidP="0013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lang w:val="en-US"/>
        </w:rPr>
      </w:pPr>
      <w:r w:rsidRPr="00134BAA">
        <w:rPr>
          <w:lang w:val="en-US"/>
        </w:rPr>
        <w:tab/>
      </w:r>
      <w:proofErr w:type="gramStart"/>
      <w:r w:rsidRPr="00134BAA">
        <w:rPr>
          <w:lang w:val="en-US"/>
        </w:rPr>
        <w:t>void</w:t>
      </w:r>
      <w:proofErr w:type="gramEnd"/>
      <w:r w:rsidRPr="00134BAA">
        <w:rPr>
          <w:lang w:val="en-US"/>
        </w:rPr>
        <w:t xml:space="preserve"> delete (ID id);</w:t>
      </w:r>
    </w:p>
    <w:p w:rsidR="00134BAA" w:rsidRPr="00134BAA" w:rsidRDefault="00134BAA" w:rsidP="0013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lang w:val="en-US"/>
        </w:rPr>
      </w:pPr>
      <w:r w:rsidRPr="00134BAA">
        <w:rPr>
          <w:lang w:val="en-US"/>
        </w:rPr>
        <w:tab/>
        <w:t xml:space="preserve">T </w:t>
      </w:r>
      <w:proofErr w:type="spellStart"/>
      <w:proofErr w:type="gramStart"/>
      <w:r w:rsidRPr="00134BAA">
        <w:rPr>
          <w:lang w:val="en-US"/>
        </w:rPr>
        <w:t>getOne</w:t>
      </w:r>
      <w:proofErr w:type="spellEnd"/>
      <w:r w:rsidRPr="00134BAA">
        <w:rPr>
          <w:lang w:val="en-US"/>
        </w:rPr>
        <w:t>(</w:t>
      </w:r>
      <w:proofErr w:type="gramEnd"/>
      <w:r w:rsidRPr="00134BAA">
        <w:rPr>
          <w:lang w:val="en-US"/>
        </w:rPr>
        <w:t>ID id);</w:t>
      </w:r>
    </w:p>
    <w:p w:rsidR="00134BAA" w:rsidRPr="00134BAA" w:rsidRDefault="00134BAA" w:rsidP="0013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lang w:val="en-US"/>
        </w:rPr>
      </w:pPr>
      <w:r w:rsidRPr="00134BAA">
        <w:rPr>
          <w:lang w:val="en-US"/>
        </w:rPr>
        <w:tab/>
        <w:t xml:space="preserve">&lt;S extends T&gt; List&lt;S&gt; </w:t>
      </w:r>
      <w:proofErr w:type="spellStart"/>
      <w:proofErr w:type="gramStart"/>
      <w:r w:rsidRPr="00134BAA">
        <w:rPr>
          <w:lang w:val="en-US"/>
        </w:rPr>
        <w:t>findAll</w:t>
      </w:r>
      <w:proofErr w:type="spellEnd"/>
      <w:r w:rsidRPr="00134BAA">
        <w:rPr>
          <w:lang w:val="en-US"/>
        </w:rPr>
        <w:t>(</w:t>
      </w:r>
      <w:proofErr w:type="gramEnd"/>
      <w:r w:rsidRPr="00134BAA">
        <w:rPr>
          <w:lang w:val="en-US"/>
        </w:rPr>
        <w:t>Example&lt;S&gt; example);</w:t>
      </w:r>
    </w:p>
    <w:p w:rsidR="00134BAA" w:rsidRPr="00134BAA" w:rsidRDefault="00134BAA" w:rsidP="0013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lang w:val="en-US"/>
        </w:rPr>
      </w:pPr>
      <w:r w:rsidRPr="00134BAA">
        <w:rPr>
          <w:lang w:val="en-US"/>
        </w:rPr>
        <w:tab/>
        <w:t xml:space="preserve">&lt;S extends T&gt; List&lt;S&gt; </w:t>
      </w:r>
      <w:proofErr w:type="spellStart"/>
      <w:proofErr w:type="gramStart"/>
      <w:r w:rsidRPr="00134BAA">
        <w:rPr>
          <w:lang w:val="en-US"/>
        </w:rPr>
        <w:t>findAll</w:t>
      </w:r>
      <w:proofErr w:type="spellEnd"/>
      <w:r w:rsidRPr="00134BAA">
        <w:rPr>
          <w:lang w:val="en-US"/>
        </w:rPr>
        <w:t>(</w:t>
      </w:r>
      <w:proofErr w:type="gramEnd"/>
      <w:r w:rsidRPr="00134BAA">
        <w:rPr>
          <w:lang w:val="en-US"/>
        </w:rPr>
        <w:t>Example&lt;S&gt; example, Sort sort);</w:t>
      </w:r>
    </w:p>
    <w:p w:rsidR="00134BAA" w:rsidRPr="00134BAA" w:rsidRDefault="00134BAA" w:rsidP="0013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lang w:val="en-US"/>
        </w:rPr>
      </w:pPr>
      <w:r w:rsidRPr="00134BAA">
        <w:rPr>
          <w:lang w:val="en-US"/>
        </w:rPr>
        <w:t>}</w:t>
      </w:r>
    </w:p>
    <w:p w:rsidR="00623DC7" w:rsidRPr="00134BAA" w:rsidRDefault="00623DC7" w:rsidP="00623DC7">
      <w:pPr>
        <w:ind w:firstLine="851"/>
        <w:jc w:val="center"/>
        <w:rPr>
          <w:lang w:val="en-US"/>
        </w:rPr>
      </w:pPr>
      <w:r>
        <w:t>Рис</w:t>
      </w:r>
      <w:r w:rsidRPr="00134BAA">
        <w:rPr>
          <w:lang w:val="en-US"/>
        </w:rPr>
        <w:t xml:space="preserve">. 3. </w:t>
      </w:r>
      <w:r w:rsidR="00134BAA">
        <w:rPr>
          <w:lang w:val="uk-UA"/>
        </w:rPr>
        <w:t>Опис інтерфейсу</w:t>
      </w:r>
      <w:r w:rsidR="00134BAA">
        <w:rPr>
          <w:lang w:val="en-US"/>
        </w:rPr>
        <w:t xml:space="preserve"> </w:t>
      </w:r>
      <w:proofErr w:type="spellStart"/>
      <w:r w:rsidR="00134BAA" w:rsidRPr="00134BAA">
        <w:rPr>
          <w:lang w:val="en-US"/>
        </w:rPr>
        <w:t>JpaRepository</w:t>
      </w:r>
      <w:proofErr w:type="spellEnd"/>
      <w:r w:rsidR="00134BAA">
        <w:rPr>
          <w:lang w:val="en-US"/>
        </w:rPr>
        <w:t xml:space="preserve"> </w:t>
      </w:r>
      <w:r w:rsidR="00134BAA">
        <w:rPr>
          <w:lang w:val="uk-UA"/>
        </w:rPr>
        <w:t>для роботи з базою даних</w:t>
      </w:r>
      <w:r w:rsidR="00D306BE">
        <w:rPr>
          <w:lang w:val="uk-UA"/>
        </w:rPr>
        <w:t xml:space="preserve"> на мові </w:t>
      </w:r>
      <w:r w:rsidR="00D306BE">
        <w:rPr>
          <w:lang w:val="en-US"/>
        </w:rPr>
        <w:t>Java</w:t>
      </w:r>
      <w:r w:rsidRPr="00134BAA">
        <w:rPr>
          <w:lang w:val="en-US"/>
        </w:rPr>
        <w:t>.</w:t>
      </w:r>
    </w:p>
    <w:p w:rsidR="00623DC7" w:rsidRDefault="00623DC7" w:rsidP="00134BAA">
      <w:pPr>
        <w:rPr>
          <w:lang w:val="en-US"/>
        </w:rPr>
      </w:pPr>
    </w:p>
    <w:p w:rsidR="00E6288F" w:rsidRDefault="00E6288F" w:rsidP="00134BAA">
      <w:pPr>
        <w:rPr>
          <w:lang w:val="en-US"/>
        </w:rPr>
      </w:pPr>
    </w:p>
    <w:p w:rsidR="00134BAA" w:rsidRDefault="00134BAA" w:rsidP="00134BAA">
      <w:pPr>
        <w:spacing w:line="100" w:lineRule="atLeast"/>
        <w:ind w:firstLine="708"/>
        <w:jc w:val="both"/>
      </w:pPr>
      <w:r>
        <w:rPr>
          <w:lang w:val="uk-UA"/>
        </w:rPr>
        <w:t>Основними методами розробленого інтерфейсу є:</w:t>
      </w:r>
    </w:p>
    <w:p w:rsidR="00134BAA" w:rsidRPr="00134BAA" w:rsidRDefault="00134BAA" w:rsidP="00134BAA">
      <w:pPr>
        <w:numPr>
          <w:ilvl w:val="0"/>
          <w:numId w:val="1"/>
        </w:numPr>
        <w:suppressAutoHyphens w:val="0"/>
        <w:jc w:val="both"/>
      </w:pPr>
      <w:proofErr w:type="spellStart"/>
      <w:r>
        <w:rPr>
          <w:lang w:val="en-US"/>
        </w:rPr>
        <w:t>finaAll</w:t>
      </w:r>
      <w:proofErr w:type="spellEnd"/>
      <w:r>
        <w:rPr>
          <w:lang w:val="uk-UA"/>
        </w:rPr>
        <w:t>() – дістати всі записи з таблиці бази даних</w:t>
      </w:r>
      <w:r w:rsidRPr="00134BAA">
        <w:t>;</w:t>
      </w:r>
    </w:p>
    <w:p w:rsidR="00134BAA" w:rsidRPr="00134BAA" w:rsidRDefault="00134BAA" w:rsidP="00134BAA">
      <w:pPr>
        <w:numPr>
          <w:ilvl w:val="0"/>
          <w:numId w:val="1"/>
        </w:numPr>
        <w:suppressAutoHyphens w:val="0"/>
        <w:jc w:val="both"/>
      </w:pPr>
      <w:proofErr w:type="spellStart"/>
      <w:r>
        <w:rPr>
          <w:lang w:val="en-US"/>
        </w:rPr>
        <w:t>getOne</w:t>
      </w:r>
      <w:proofErr w:type="spellEnd"/>
      <w:r>
        <w:rPr>
          <w:lang w:val="uk-UA"/>
        </w:rPr>
        <w:t>(</w:t>
      </w:r>
      <w:r w:rsidRPr="00134BAA">
        <w:rPr>
          <w:lang w:val="en-US"/>
        </w:rPr>
        <w:t>ID</w:t>
      </w:r>
      <w:r w:rsidRPr="00134BAA">
        <w:t xml:space="preserve"> </w:t>
      </w:r>
      <w:proofErr w:type="spellStart"/>
      <w:r w:rsidRPr="00134BAA">
        <w:rPr>
          <w:lang w:val="en-US"/>
        </w:rPr>
        <w:t>id</w:t>
      </w:r>
      <w:proofErr w:type="spellEnd"/>
      <w:r>
        <w:rPr>
          <w:lang w:val="uk-UA"/>
        </w:rPr>
        <w:t xml:space="preserve">) – дістати запис за </w:t>
      </w:r>
      <w:proofErr w:type="spellStart"/>
      <w:r>
        <w:rPr>
          <w:lang w:val="uk-UA"/>
        </w:rPr>
        <w:t>ідентифікаторомо</w:t>
      </w:r>
      <w:proofErr w:type="spellEnd"/>
      <w:r w:rsidRPr="00134BAA">
        <w:t>;</w:t>
      </w:r>
    </w:p>
    <w:p w:rsidR="00134BAA" w:rsidRPr="00134BAA" w:rsidRDefault="00134BAA" w:rsidP="00134BAA">
      <w:pPr>
        <w:numPr>
          <w:ilvl w:val="0"/>
          <w:numId w:val="1"/>
        </w:numPr>
        <w:suppressAutoHyphens w:val="0"/>
        <w:jc w:val="both"/>
      </w:pPr>
      <w:proofErr w:type="gramStart"/>
      <w:r>
        <w:rPr>
          <w:lang w:val="en-US"/>
        </w:rPr>
        <w:t>delete</w:t>
      </w:r>
      <w:r>
        <w:rPr>
          <w:lang w:val="uk-UA"/>
        </w:rPr>
        <w:t>(</w:t>
      </w:r>
      <w:proofErr w:type="gramEnd"/>
      <w:r w:rsidRPr="00134BAA">
        <w:rPr>
          <w:lang w:val="en-US"/>
        </w:rPr>
        <w:t>ID</w:t>
      </w:r>
      <w:r w:rsidRPr="00134BAA">
        <w:t xml:space="preserve"> </w:t>
      </w:r>
      <w:proofErr w:type="spellStart"/>
      <w:r w:rsidRPr="00134BAA">
        <w:rPr>
          <w:lang w:val="en-US"/>
        </w:rPr>
        <w:t>id</w:t>
      </w:r>
      <w:proofErr w:type="spellEnd"/>
      <w:r>
        <w:rPr>
          <w:lang w:val="uk-UA"/>
        </w:rPr>
        <w:t>) – видалити запис</w:t>
      </w:r>
      <w:r w:rsidRPr="00134BAA">
        <w:t>.</w:t>
      </w:r>
    </w:p>
    <w:p w:rsidR="00134BAA" w:rsidRDefault="00134BAA" w:rsidP="00623DC7">
      <w:pPr>
        <w:ind w:firstLine="851"/>
        <w:jc w:val="center"/>
      </w:pPr>
    </w:p>
    <w:p w:rsidR="00E6288F" w:rsidRPr="00134BAA" w:rsidRDefault="00E6288F" w:rsidP="00623DC7">
      <w:pPr>
        <w:ind w:firstLine="851"/>
        <w:jc w:val="center"/>
      </w:pPr>
    </w:p>
    <w:p w:rsidR="00623DC7" w:rsidRDefault="00623DC7" w:rsidP="00623DC7">
      <w:pPr>
        <w:ind w:firstLine="851"/>
        <w:jc w:val="both"/>
      </w:pPr>
      <w:proofErr w:type="spellStart"/>
      <w:r>
        <w:rPr>
          <w:b/>
        </w:rPr>
        <w:t>Висновки</w:t>
      </w:r>
      <w:proofErr w:type="spellEnd"/>
      <w:proofErr w:type="gramStart"/>
      <w:r>
        <w:rPr>
          <w:b/>
        </w:rPr>
        <w:t>.</w:t>
      </w:r>
      <w:r>
        <w:t xml:space="preserve"> </w:t>
      </w:r>
      <w:r w:rsidR="00E6288F">
        <w:rPr>
          <w:lang w:val="uk-UA"/>
        </w:rPr>
        <w:t>.</w:t>
      </w:r>
      <w:proofErr w:type="gramEnd"/>
      <w:r w:rsidR="00E6288F">
        <w:rPr>
          <w:lang w:val="uk-UA"/>
        </w:rPr>
        <w:t xml:space="preserve"> В роботі розроблено систему </w:t>
      </w:r>
      <w:r w:rsidR="00E6288F" w:rsidRPr="00C1042D">
        <w:rPr>
          <w:lang w:val="uk-UA"/>
        </w:rPr>
        <w:t xml:space="preserve">віддаленого керування доступом мобільних клієнтів до </w:t>
      </w:r>
      <w:r w:rsidR="00BC0B03">
        <w:rPr>
          <w:lang w:val="uk-UA"/>
        </w:rPr>
        <w:t xml:space="preserve">мультимедійних </w:t>
      </w:r>
      <w:r w:rsidR="00E6288F" w:rsidRPr="00C1042D">
        <w:rPr>
          <w:lang w:val="uk-UA"/>
        </w:rPr>
        <w:t>сервісів</w:t>
      </w:r>
      <w:r w:rsidR="00E6288F">
        <w:rPr>
          <w:lang w:val="uk-UA"/>
        </w:rPr>
        <w:t>. Розроблено структурну схему, описано алгоритм роботи модуля автентифікації системи та реалізовано програмний інтерфейс алгоритму.</w:t>
      </w:r>
    </w:p>
    <w:p w:rsidR="00623DC7" w:rsidRDefault="00623DC7" w:rsidP="00623DC7">
      <w:pPr>
        <w:ind w:firstLine="851"/>
        <w:jc w:val="both"/>
      </w:pPr>
    </w:p>
    <w:p w:rsidR="00E6288F" w:rsidRDefault="00E6288F" w:rsidP="00623DC7">
      <w:pPr>
        <w:ind w:firstLine="851"/>
        <w:jc w:val="both"/>
      </w:pPr>
    </w:p>
    <w:p w:rsidR="00E6288F" w:rsidRDefault="00E6288F" w:rsidP="00623DC7">
      <w:pPr>
        <w:ind w:firstLine="851"/>
        <w:jc w:val="both"/>
      </w:pPr>
    </w:p>
    <w:p w:rsidR="00E6288F" w:rsidRDefault="00E6288F" w:rsidP="00623DC7">
      <w:pPr>
        <w:ind w:firstLine="851"/>
        <w:jc w:val="both"/>
      </w:pPr>
    </w:p>
    <w:p w:rsidR="00623DC7" w:rsidRDefault="00623DC7" w:rsidP="00623DC7">
      <w:pPr>
        <w:ind w:firstLine="851"/>
        <w:jc w:val="both"/>
      </w:pPr>
      <w:proofErr w:type="spellStart"/>
      <w:r>
        <w:rPr>
          <w:b/>
        </w:rPr>
        <w:lastRenderedPageBreak/>
        <w:t>Література</w:t>
      </w:r>
      <w:proofErr w:type="spellEnd"/>
      <w:r>
        <w:t xml:space="preserve"> </w:t>
      </w:r>
    </w:p>
    <w:p w:rsidR="004C7DAF" w:rsidRDefault="004C7DAF" w:rsidP="00623DC7">
      <w:pPr>
        <w:ind w:firstLine="851"/>
        <w:jc w:val="both"/>
      </w:pPr>
    </w:p>
    <w:p w:rsidR="00D306BE" w:rsidRPr="00D306BE" w:rsidRDefault="00D306BE" w:rsidP="00623DC7">
      <w:pPr>
        <w:ind w:firstLine="851"/>
        <w:jc w:val="both"/>
        <w:rPr>
          <w:lang w:val="uk-UA"/>
        </w:rPr>
      </w:pPr>
      <w:r>
        <w:rPr>
          <w:lang w:val="uk-UA"/>
        </w:rPr>
        <w:t xml:space="preserve">1.Кіберфізичні системи: технології збору даних </w:t>
      </w:r>
      <w:r w:rsidRPr="00D306BE">
        <w:t xml:space="preserve">/ </w:t>
      </w:r>
      <w:r>
        <w:rPr>
          <w:lang w:val="uk-UA"/>
        </w:rPr>
        <w:t xml:space="preserve">О.Ю. </w:t>
      </w:r>
      <w:proofErr w:type="spellStart"/>
      <w:r>
        <w:rPr>
          <w:lang w:val="uk-UA"/>
        </w:rPr>
        <w:t>Бочкарьов</w:t>
      </w:r>
      <w:proofErr w:type="spellEnd"/>
      <w:r>
        <w:rPr>
          <w:lang w:val="uk-UA"/>
        </w:rPr>
        <w:t xml:space="preserve">, В.А. </w:t>
      </w:r>
      <w:proofErr w:type="spellStart"/>
      <w:r>
        <w:rPr>
          <w:lang w:val="uk-UA"/>
        </w:rPr>
        <w:t>Голембо</w:t>
      </w:r>
      <w:proofErr w:type="spellEnd"/>
      <w:r>
        <w:rPr>
          <w:lang w:val="uk-UA"/>
        </w:rPr>
        <w:t xml:space="preserve">, Я.С. </w:t>
      </w:r>
      <w:proofErr w:type="spellStart"/>
      <w:r>
        <w:rPr>
          <w:lang w:val="uk-UA"/>
        </w:rPr>
        <w:t>Парамуд</w:t>
      </w:r>
      <w:proofErr w:type="spellEnd"/>
      <w:r>
        <w:rPr>
          <w:lang w:val="uk-UA"/>
        </w:rPr>
        <w:t xml:space="preserve">, В.О. </w:t>
      </w:r>
      <w:proofErr w:type="spellStart"/>
      <w:r>
        <w:rPr>
          <w:lang w:val="uk-UA"/>
        </w:rPr>
        <w:t>Яцук</w:t>
      </w:r>
      <w:proofErr w:type="spellEnd"/>
      <w:r>
        <w:rPr>
          <w:lang w:val="uk-UA"/>
        </w:rPr>
        <w:t>, за ред. А.О. Мельника, Львів: «Магнолія 2006», 2019. – 176с.</w:t>
      </w:r>
    </w:p>
    <w:p w:rsidR="000F74C0" w:rsidRDefault="004C7DAF" w:rsidP="00623DC7">
      <w:pPr>
        <w:ind w:firstLine="851"/>
        <w:jc w:val="both"/>
      </w:pPr>
      <w:r>
        <w:rPr>
          <w:lang w:val="uk-UA"/>
        </w:rPr>
        <w:t>2</w:t>
      </w:r>
      <w:r w:rsidR="00F03094">
        <w:t xml:space="preserve">. </w:t>
      </w:r>
      <w:r w:rsidR="00D306BE" w:rsidRPr="00D306BE">
        <w:t>Зарубежные и отечественные платформы сетей NGN</w:t>
      </w:r>
      <w:r w:rsidR="00F03094">
        <w:t xml:space="preserve"> / </w:t>
      </w:r>
      <w:r w:rsidR="00D306BE">
        <w:t>Росляков А.В</w:t>
      </w:r>
      <w:r w:rsidR="00F03094">
        <w:t xml:space="preserve">. – </w:t>
      </w:r>
      <w:proofErr w:type="spellStart"/>
      <w:r w:rsidR="00F03094">
        <w:t>ЭкоТрендз</w:t>
      </w:r>
      <w:proofErr w:type="spellEnd"/>
      <w:r w:rsidR="00F03094">
        <w:t>, 20</w:t>
      </w:r>
      <w:r w:rsidR="000F74C0">
        <w:rPr>
          <w:lang w:val="uk-UA"/>
        </w:rPr>
        <w:t>14</w:t>
      </w:r>
      <w:r w:rsidR="00F03094">
        <w:t xml:space="preserve">. – </w:t>
      </w:r>
      <w:r w:rsidR="000F74C0">
        <w:rPr>
          <w:lang w:val="uk-UA"/>
        </w:rPr>
        <w:t>134</w:t>
      </w:r>
      <w:r w:rsidR="00F03094">
        <w:t xml:space="preserve"> с. </w:t>
      </w:r>
    </w:p>
    <w:p w:rsidR="00F03094" w:rsidRPr="00F03094" w:rsidRDefault="004C7DAF" w:rsidP="00623DC7">
      <w:pPr>
        <w:ind w:firstLine="851"/>
        <w:jc w:val="both"/>
        <w:rPr>
          <w:lang w:val="en-US"/>
        </w:rPr>
      </w:pPr>
      <w:r>
        <w:rPr>
          <w:lang w:val="uk-UA"/>
        </w:rPr>
        <w:t>3</w:t>
      </w:r>
      <w:r w:rsidR="00F03094" w:rsidRPr="000F74C0">
        <w:rPr>
          <w:lang w:val="en-US"/>
        </w:rPr>
        <w:t xml:space="preserve">. </w:t>
      </w:r>
      <w:proofErr w:type="spellStart"/>
      <w:r w:rsidR="00F03094" w:rsidRPr="00F03094">
        <w:rPr>
          <w:lang w:val="en-US"/>
        </w:rPr>
        <w:t>Wuthnow</w:t>
      </w:r>
      <w:proofErr w:type="spellEnd"/>
      <w:r w:rsidR="00F03094" w:rsidRPr="00F03094">
        <w:rPr>
          <w:lang w:val="en-US"/>
        </w:rPr>
        <w:t xml:space="preserve"> M. IMS: A New Model for Blending Applications (</w:t>
      </w:r>
      <w:proofErr w:type="spellStart"/>
      <w:r w:rsidR="00F03094" w:rsidRPr="00F03094">
        <w:rPr>
          <w:lang w:val="en-US"/>
        </w:rPr>
        <w:t>Informa</w:t>
      </w:r>
      <w:proofErr w:type="spellEnd"/>
      <w:r w:rsidR="00F03094" w:rsidRPr="00F03094">
        <w:rPr>
          <w:lang w:val="en-US"/>
        </w:rPr>
        <w:t xml:space="preserve"> telecoms &amp; media) / M. </w:t>
      </w:r>
      <w:proofErr w:type="spellStart"/>
      <w:r w:rsidR="00F03094" w:rsidRPr="00F03094">
        <w:rPr>
          <w:lang w:val="en-US"/>
        </w:rPr>
        <w:t>Wuthnow</w:t>
      </w:r>
      <w:proofErr w:type="spellEnd"/>
      <w:r w:rsidR="00F03094" w:rsidRPr="00F03094">
        <w:rPr>
          <w:lang w:val="en-US"/>
        </w:rPr>
        <w:t>, M. St</w:t>
      </w:r>
      <w:r w:rsidR="000F74C0">
        <w:rPr>
          <w:lang w:val="en-US"/>
        </w:rPr>
        <w:t xml:space="preserve">afford, J. Shih. – </w:t>
      </w:r>
      <w:proofErr w:type="spellStart"/>
      <w:r w:rsidR="000F74C0">
        <w:rPr>
          <w:lang w:val="en-US"/>
        </w:rPr>
        <w:t>Auerbach</w:t>
      </w:r>
      <w:proofErr w:type="spellEnd"/>
      <w:r w:rsidR="000F74C0">
        <w:rPr>
          <w:lang w:val="en-US"/>
        </w:rPr>
        <w:t>, 20</w:t>
      </w:r>
      <w:r w:rsidR="000F74C0">
        <w:rPr>
          <w:lang w:val="uk-UA"/>
        </w:rPr>
        <w:t>12</w:t>
      </w:r>
      <w:r w:rsidR="00F03094" w:rsidRPr="00F03094">
        <w:rPr>
          <w:lang w:val="en-US"/>
        </w:rPr>
        <w:t xml:space="preserve">. – 368 </w:t>
      </w:r>
      <w:r w:rsidR="00F03094">
        <w:t>с</w:t>
      </w:r>
      <w:r w:rsidR="00F03094" w:rsidRPr="00F03094">
        <w:rPr>
          <w:lang w:val="en-US"/>
        </w:rPr>
        <w:t>.</w:t>
      </w:r>
    </w:p>
    <w:p w:rsidR="00623DC7" w:rsidRPr="005E74E5" w:rsidRDefault="004C7DAF" w:rsidP="00623DC7">
      <w:pPr>
        <w:ind w:firstLine="851"/>
        <w:jc w:val="both"/>
        <w:rPr>
          <w:lang w:val="en-US"/>
        </w:rPr>
      </w:pPr>
      <w:r>
        <w:rPr>
          <w:lang w:val="uk-UA"/>
        </w:rPr>
        <w:t>4</w:t>
      </w:r>
      <w:r w:rsidR="00623DC7">
        <w:t xml:space="preserve">. Ситник В. Ф., </w:t>
      </w:r>
      <w:proofErr w:type="spellStart"/>
      <w:r w:rsidR="00623DC7">
        <w:t>Краснюк</w:t>
      </w:r>
      <w:proofErr w:type="spellEnd"/>
      <w:r w:rsidR="00623DC7">
        <w:t xml:space="preserve"> М. Т. </w:t>
      </w:r>
      <w:proofErr w:type="spellStart"/>
      <w:r w:rsidR="00623DC7">
        <w:t>Інтелектуальний</w:t>
      </w:r>
      <w:proofErr w:type="spellEnd"/>
      <w:r w:rsidR="00623DC7">
        <w:t xml:space="preserve"> </w:t>
      </w:r>
      <w:proofErr w:type="spellStart"/>
      <w:r w:rsidR="00623DC7">
        <w:t>аналіз</w:t>
      </w:r>
      <w:proofErr w:type="spellEnd"/>
      <w:r w:rsidR="00623DC7">
        <w:t xml:space="preserve"> </w:t>
      </w:r>
      <w:proofErr w:type="spellStart"/>
      <w:r w:rsidR="00623DC7">
        <w:t>даних</w:t>
      </w:r>
      <w:proofErr w:type="spellEnd"/>
      <w:r w:rsidR="00623DC7">
        <w:t xml:space="preserve"> (</w:t>
      </w:r>
      <w:proofErr w:type="spellStart"/>
      <w:r w:rsidR="00623DC7">
        <w:t>дейтамайнінг</w:t>
      </w:r>
      <w:proofErr w:type="spellEnd"/>
      <w:r w:rsidR="00623DC7">
        <w:t xml:space="preserve">). </w:t>
      </w:r>
      <w:proofErr w:type="gramStart"/>
      <w:r w:rsidR="00623DC7">
        <w:t>К</w:t>
      </w:r>
      <w:r w:rsidR="00623DC7" w:rsidRPr="005E74E5">
        <w:rPr>
          <w:lang w:val="en-US"/>
        </w:rPr>
        <w:t>. :</w:t>
      </w:r>
      <w:proofErr w:type="gramEnd"/>
      <w:r w:rsidR="00623DC7" w:rsidRPr="005E74E5">
        <w:rPr>
          <w:lang w:val="en-US"/>
        </w:rPr>
        <w:t xml:space="preserve"> </w:t>
      </w:r>
      <w:proofErr w:type="spellStart"/>
      <w:r w:rsidR="00623DC7">
        <w:t>Київ</w:t>
      </w:r>
      <w:proofErr w:type="spellEnd"/>
      <w:r w:rsidR="00623DC7" w:rsidRPr="005E74E5">
        <w:rPr>
          <w:lang w:val="en-US"/>
        </w:rPr>
        <w:t xml:space="preserve">. </w:t>
      </w:r>
      <w:proofErr w:type="spellStart"/>
      <w:r w:rsidR="00623DC7">
        <w:t>нац</w:t>
      </w:r>
      <w:proofErr w:type="spellEnd"/>
      <w:r w:rsidR="00623DC7" w:rsidRPr="005E74E5">
        <w:rPr>
          <w:lang w:val="en-US"/>
        </w:rPr>
        <w:t xml:space="preserve">. </w:t>
      </w:r>
      <w:proofErr w:type="spellStart"/>
      <w:r w:rsidR="00623DC7">
        <w:t>економ</w:t>
      </w:r>
      <w:proofErr w:type="spellEnd"/>
      <w:r w:rsidR="00623DC7" w:rsidRPr="005E74E5">
        <w:rPr>
          <w:lang w:val="en-US"/>
        </w:rPr>
        <w:t xml:space="preserve">. </w:t>
      </w:r>
      <w:proofErr w:type="spellStart"/>
      <w:r w:rsidR="00623DC7">
        <w:t>ун</w:t>
      </w:r>
      <w:proofErr w:type="spellEnd"/>
      <w:r w:rsidR="00623DC7" w:rsidRPr="005E74E5">
        <w:rPr>
          <w:lang w:val="en-US"/>
        </w:rPr>
        <w:t>-</w:t>
      </w:r>
      <w:r w:rsidR="00623DC7">
        <w:t>т</w:t>
      </w:r>
      <w:r w:rsidR="00623DC7" w:rsidRPr="005E74E5">
        <w:rPr>
          <w:lang w:val="en-US"/>
        </w:rPr>
        <w:t xml:space="preserve">, 2007. - 258 </w:t>
      </w:r>
      <w:r w:rsidR="00623DC7">
        <w:t>с</w:t>
      </w:r>
    </w:p>
    <w:p w:rsidR="004461DD" w:rsidRPr="005E74E5" w:rsidRDefault="004C7DAF" w:rsidP="004C7DAF">
      <w:pPr>
        <w:ind w:firstLine="851"/>
        <w:jc w:val="both"/>
        <w:rPr>
          <w:lang w:val="en-US"/>
        </w:rPr>
      </w:pPr>
      <w:r>
        <w:rPr>
          <w:lang w:val="uk-UA"/>
        </w:rPr>
        <w:t>5</w:t>
      </w:r>
      <w:r w:rsidR="00623DC7" w:rsidRPr="004C7DAF">
        <w:rPr>
          <w:lang w:val="en-US"/>
        </w:rPr>
        <w:t xml:space="preserve">. </w:t>
      </w:r>
      <w:proofErr w:type="spellStart"/>
      <w:r w:rsidRPr="004C7DAF">
        <w:rPr>
          <w:lang w:val="uk-UA"/>
        </w:rPr>
        <w:t>RESTful</w:t>
      </w:r>
      <w:proofErr w:type="spellEnd"/>
      <w:r w:rsidRPr="004C7DAF">
        <w:rPr>
          <w:lang w:val="uk-UA"/>
        </w:rPr>
        <w:t xml:space="preserve"> </w:t>
      </w:r>
      <w:proofErr w:type="spellStart"/>
      <w:r w:rsidRPr="004C7DAF">
        <w:rPr>
          <w:lang w:val="uk-UA"/>
        </w:rPr>
        <w:t>Web</w:t>
      </w:r>
      <w:proofErr w:type="spellEnd"/>
      <w:r w:rsidRPr="004C7DAF">
        <w:rPr>
          <w:lang w:val="uk-UA"/>
        </w:rPr>
        <w:t xml:space="preserve"> </w:t>
      </w:r>
      <w:proofErr w:type="spellStart"/>
      <w:r w:rsidRPr="004C7DAF">
        <w:rPr>
          <w:lang w:val="uk-UA"/>
        </w:rPr>
        <w:t>APIs</w:t>
      </w:r>
      <w:proofErr w:type="spellEnd"/>
      <w:r w:rsidRPr="004C7DAF">
        <w:rPr>
          <w:lang w:val="uk-UA"/>
        </w:rPr>
        <w:t xml:space="preserve">: </w:t>
      </w:r>
      <w:proofErr w:type="spellStart"/>
      <w:r w:rsidRPr="004C7DAF">
        <w:rPr>
          <w:lang w:val="uk-UA"/>
        </w:rPr>
        <w:t>Services</w:t>
      </w:r>
      <w:proofErr w:type="spellEnd"/>
      <w:r w:rsidRPr="004C7DAF">
        <w:rPr>
          <w:lang w:val="uk-UA"/>
        </w:rPr>
        <w:t xml:space="preserve"> </w:t>
      </w:r>
      <w:proofErr w:type="spellStart"/>
      <w:r w:rsidRPr="004C7DAF">
        <w:rPr>
          <w:lang w:val="uk-UA"/>
        </w:rPr>
        <w:t>for</w:t>
      </w:r>
      <w:proofErr w:type="spellEnd"/>
      <w:r w:rsidRPr="004C7DAF">
        <w:rPr>
          <w:lang w:val="uk-UA"/>
        </w:rPr>
        <w:t xml:space="preserve"> a </w:t>
      </w:r>
      <w:proofErr w:type="spellStart"/>
      <w:r w:rsidRPr="004C7DAF">
        <w:rPr>
          <w:lang w:val="uk-UA"/>
        </w:rPr>
        <w:t>Changing</w:t>
      </w:r>
      <w:proofErr w:type="spellEnd"/>
      <w:r w:rsidRPr="004C7DAF">
        <w:rPr>
          <w:lang w:val="uk-UA"/>
        </w:rPr>
        <w:t xml:space="preserve"> </w:t>
      </w:r>
      <w:proofErr w:type="spellStart"/>
      <w:r w:rsidRPr="004C7DAF">
        <w:rPr>
          <w:lang w:val="uk-UA"/>
        </w:rPr>
        <w:t>World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 xml:space="preserve">/ </w:t>
      </w:r>
      <w:r w:rsidRPr="004C7DAF">
        <w:rPr>
          <w:lang w:val="en-US"/>
        </w:rPr>
        <w:t>Leonard Richardson, Michael Amundsen</w:t>
      </w:r>
      <w:r>
        <w:rPr>
          <w:lang w:val="en-US"/>
        </w:rPr>
        <w:t>, Google book, 2013 – 15</w:t>
      </w:r>
      <w:r>
        <w:rPr>
          <w:lang w:val="uk-UA"/>
        </w:rPr>
        <w:t>с.</w:t>
      </w:r>
    </w:p>
    <w:p w:rsidR="00E6288F" w:rsidRPr="004C7DAF" w:rsidRDefault="004C7DAF" w:rsidP="00E6288F">
      <w:pPr>
        <w:ind w:firstLine="851"/>
        <w:jc w:val="both"/>
        <w:rPr>
          <w:lang w:val="uk-UA"/>
        </w:rPr>
      </w:pPr>
      <w:r w:rsidRPr="004C7DAF">
        <w:t>6</w:t>
      </w:r>
      <w:r w:rsidR="00E6288F">
        <w:rPr>
          <w:lang w:val="uk-UA"/>
        </w:rPr>
        <w:t xml:space="preserve">. </w:t>
      </w:r>
      <w:r w:rsidRPr="004C7DAF">
        <w:rPr>
          <w:lang w:val="en-US"/>
        </w:rPr>
        <w:t>Spring</w:t>
      </w:r>
      <w:r w:rsidRPr="004C7DAF">
        <w:t xml:space="preserve"> </w:t>
      </w:r>
      <w:r>
        <w:rPr>
          <w:lang w:val="uk-UA"/>
        </w:rPr>
        <w:t>в дії</w:t>
      </w:r>
      <w:r w:rsidR="00E6288F" w:rsidRPr="004C7DAF">
        <w:t xml:space="preserve"> </w:t>
      </w:r>
      <w:r>
        <w:t>–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Крейг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Уоллс</w:t>
      </w:r>
      <w:proofErr w:type="spellEnd"/>
      <w:r>
        <w:rPr>
          <w:lang w:val="uk-UA"/>
        </w:rPr>
        <w:t xml:space="preserve">, «ДМК-Пресс», 2015р. </w:t>
      </w:r>
      <w:r>
        <w:t>–</w:t>
      </w:r>
      <w:r>
        <w:rPr>
          <w:lang w:val="uk-UA"/>
        </w:rPr>
        <w:t xml:space="preserve"> 34с.</w:t>
      </w:r>
    </w:p>
    <w:sectPr w:rsidR="00E6288F" w:rsidRPr="004C7D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kern w:val="1"/>
        <w:sz w:val="20"/>
        <w:szCs w:val="20"/>
        <w:lang w:val="uk-UA" w:eastAsia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AE"/>
    <w:rsid w:val="000C6268"/>
    <w:rsid w:val="000F43EC"/>
    <w:rsid w:val="000F74C0"/>
    <w:rsid w:val="00134BAA"/>
    <w:rsid w:val="00273E56"/>
    <w:rsid w:val="004461DD"/>
    <w:rsid w:val="004555AE"/>
    <w:rsid w:val="004C7DAF"/>
    <w:rsid w:val="005E74E5"/>
    <w:rsid w:val="00623DC7"/>
    <w:rsid w:val="007E5515"/>
    <w:rsid w:val="008C75AB"/>
    <w:rsid w:val="00942C2F"/>
    <w:rsid w:val="009B1E85"/>
    <w:rsid w:val="00A4055E"/>
    <w:rsid w:val="00AC0ECA"/>
    <w:rsid w:val="00BC0B03"/>
    <w:rsid w:val="00BC678C"/>
    <w:rsid w:val="00C1042D"/>
    <w:rsid w:val="00C4400C"/>
    <w:rsid w:val="00D306BE"/>
    <w:rsid w:val="00E6288F"/>
    <w:rsid w:val="00F03094"/>
    <w:rsid w:val="00F04175"/>
    <w:rsid w:val="00F6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61D6C-1839-4C8E-AFE4-A13C8B8C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D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5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_Microsoft_Visio1.vsd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6012</Words>
  <Characters>3428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2019-09-16T11:02:00Z</cp:lastPrinted>
  <dcterms:created xsi:type="dcterms:W3CDTF">2019-09-11T20:10:00Z</dcterms:created>
  <dcterms:modified xsi:type="dcterms:W3CDTF">2019-09-16T11:03:00Z</dcterms:modified>
</cp:coreProperties>
</file>